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0D0C1F" w:rsidRPr="00EE5F93" w14:paraId="605543CE" w14:textId="77777777" w:rsidTr="00C67AA8">
        <w:tc>
          <w:tcPr>
            <w:tcW w:w="11057" w:type="dxa"/>
            <w:shd w:val="clear" w:color="auto" w:fill="C00000"/>
          </w:tcPr>
          <w:p w14:paraId="4215FB44" w14:textId="5C87E8D3" w:rsidR="000D0C1F" w:rsidRPr="00EE5F93" w:rsidRDefault="00E80A61" w:rsidP="000D0C1F">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t xml:space="preserve">  Organizzazione</w:t>
            </w:r>
          </w:p>
        </w:tc>
      </w:tr>
      <w:tr w:rsidR="000D0C1F" w:rsidRPr="00EE5F93" w14:paraId="0AAC3395" w14:textId="77777777" w:rsidTr="00C67AA8">
        <w:tc>
          <w:tcPr>
            <w:tcW w:w="11057" w:type="dxa"/>
          </w:tcPr>
          <w:p w14:paraId="42172973" w14:textId="3D479AFA" w:rsidR="000D0C1F" w:rsidRPr="00EE5F93" w:rsidRDefault="000D0C1F" w:rsidP="000D0C1F">
            <w:pPr>
              <w:spacing w:after="0" w:line="240" w:lineRule="auto"/>
              <w:contextualSpacing/>
              <w:rPr>
                <w:rFonts w:ascii="Open Sans" w:hAnsi="Open Sans" w:cs="Open Sans"/>
                <w:iCs/>
                <w:color w:val="262626"/>
                <w:spacing w:val="-20"/>
                <w:sz w:val="40"/>
                <w:szCs w:val="20"/>
              </w:rPr>
            </w:pPr>
            <w:r>
              <w:rPr>
                <w:rFonts w:ascii="Open Sans" w:hAnsi="Open Sans" w:cs="Open Sans"/>
                <w:iCs/>
                <w:color w:val="262626"/>
                <w:spacing w:val="-20"/>
                <w:sz w:val="40"/>
                <w:szCs w:val="20"/>
              </w:rPr>
              <w:t>FARMACIE ITALIANE S.R.L.</w:t>
            </w:r>
          </w:p>
          <w:p w14:paraId="0D9E0509" w14:textId="2EC80A56" w:rsidR="000D0C1F" w:rsidRPr="00EE5F93" w:rsidRDefault="000D0C1F" w:rsidP="000D0C1F">
            <w:pPr>
              <w:spacing w:after="0" w:line="240" w:lineRule="auto"/>
              <w:contextualSpacing/>
              <w:rPr>
                <w:rFonts w:ascii="Open Sans" w:hAnsi="Open Sans" w:cs="Open Sans"/>
                <w:iCs/>
                <w:color w:val="262626"/>
                <w:spacing w:val="-20"/>
                <w:sz w:val="28"/>
                <w:szCs w:val="20"/>
              </w:rPr>
            </w:pPr>
            <w:r>
              <w:rPr>
                <w:rFonts w:ascii="Open Sans" w:hAnsi="Open Sans" w:cs="Open Sans"/>
                <w:iCs/>
                <w:color w:val="262626"/>
                <w:spacing w:val="-20"/>
                <w:sz w:val="28"/>
                <w:szCs w:val="20"/>
              </w:rPr>
              <w:t>Via Abruzzi 25, 00187 Roma (RM)</w:t>
            </w:r>
          </w:p>
          <w:p w14:paraId="0233DF19" w14:textId="77777777" w:rsidR="000D0C1F" w:rsidRPr="00BE1E79" w:rsidRDefault="000D0C1F" w:rsidP="000D0C1F">
            <w:pPr>
              <w:spacing w:after="0" w:line="240" w:lineRule="auto"/>
              <w:contextualSpacing/>
              <w:rPr>
                <w:rFonts w:ascii="Open Sans" w:hAnsi="Open Sans" w:cs="Open Sans"/>
                <w:iCs/>
                <w:color w:val="262626"/>
                <w:spacing w:val="-20"/>
                <w:sz w:val="28"/>
                <w:szCs w:val="20"/>
              </w:rPr>
            </w:pPr>
            <w:r w:rsidRPr="00BE1E79">
              <w:rPr>
                <w:rFonts w:ascii="Open Sans" w:hAnsi="Open Sans" w:cs="Open Sans"/>
                <w:iCs/>
                <w:color w:val="262626"/>
                <w:spacing w:val="-20"/>
                <w:sz w:val="28"/>
                <w:szCs w:val="20"/>
              </w:rPr>
              <w:t>Tel. 0612345678 - Fax. 0612345678</w:t>
            </w:r>
          </w:p>
          <w:p w14:paraId="1B0277BC" w14:textId="77777777" w:rsidR="000D0C1F" w:rsidRPr="00BE1E79" w:rsidRDefault="000D0C1F" w:rsidP="000D0C1F">
            <w:pPr>
              <w:spacing w:after="0" w:line="240" w:lineRule="auto"/>
              <w:contextualSpacing/>
              <w:rPr>
                <w:rFonts w:ascii="Open Sans" w:hAnsi="Open Sans" w:cs="Open Sans"/>
                <w:iCs/>
                <w:color w:val="262626"/>
                <w:spacing w:val="-20"/>
              </w:rPr>
            </w:pPr>
            <w:proofErr w:type="gramStart"/>
            <w:r w:rsidRPr="00BE1E79">
              <w:rPr>
                <w:rFonts w:ascii="Open Sans" w:hAnsi="Open Sans" w:cs="Open Sans"/>
                <w:iCs/>
                <w:color w:val="262626"/>
                <w:spacing w:val="-20"/>
              </w:rPr>
              <w:t>Web :</w:t>
            </w:r>
            <w:proofErr w:type="gramEnd"/>
            <w:r w:rsidRPr="00BE1E79">
              <w:rPr>
                <w:rFonts w:ascii="Open Sans" w:hAnsi="Open Sans" w:cs="Open Sans"/>
                <w:iCs/>
                <w:color w:val="262626"/>
                <w:spacing w:val="-20"/>
              </w:rPr>
              <w:t xml:space="preserve"> </w:t>
            </w:r>
            <w:hyperlink r:id="rId8" w:history="1">
              <w:r w:rsidRPr="00BE1E79">
                <w:rPr>
                  <w:rStyle w:val="Collegamentoipertestuale"/>
                  <w:rFonts w:ascii="Open Sans" w:hAnsi="Open Sans" w:cs="Open Sans"/>
                  <w:iCs/>
                  <w:spacing w:val="-20"/>
                </w:rPr>
                <w:t>gruppofarmacieitaliane.it</w:t>
              </w:r>
            </w:hyperlink>
          </w:p>
          <w:p w14:paraId="48B81CDF" w14:textId="77777777" w:rsidR="00C1080E" w:rsidRPr="00BE1E79" w:rsidRDefault="000D0C1F" w:rsidP="00C1080E">
            <w:pPr>
              <w:spacing w:after="0" w:line="240" w:lineRule="auto"/>
              <w:contextualSpacing/>
              <w:rPr>
                <w:rFonts w:ascii="Open Sans" w:hAnsi="Open Sans" w:cs="Open Sans"/>
                <w:iCs/>
                <w:color w:val="262626"/>
                <w:spacing w:val="-20"/>
              </w:rPr>
            </w:pPr>
            <w:proofErr w:type="gramStart"/>
            <w:r>
              <w:rPr>
                <w:rFonts w:ascii="Open Sans" w:hAnsi="Open Sans" w:cs="Open Sans"/>
                <w:iCs/>
                <w:color w:val="262626"/>
                <w:spacing w:val="-20"/>
              </w:rPr>
              <w:t>E-Mail :</w:t>
            </w:r>
            <w:proofErr w:type="gramEnd"/>
            <w:r>
              <w:rPr>
                <w:rFonts w:ascii="Open Sans" w:hAnsi="Open Sans" w:cs="Open Sans"/>
                <w:iCs/>
                <w:color w:val="262626"/>
                <w:spacing w:val="-20"/>
              </w:rPr>
              <w:t xml:space="preserve"> </w:t>
            </w:r>
            <w:hyperlink r:id="rId9" w:history="1">
              <w:r>
                <w:rPr>
                  <w:rStyle w:val="Collegamentoipertestuale"/>
                  <w:rFonts w:ascii="Open Sans" w:hAnsi="Open Sans" w:cs="Open Sans"/>
                  <w:iCs/>
                  <w:spacing w:val="-20"/>
                </w:rPr>
                <w:t>farmacieitalianesrl@legalmail.it</w:t>
              </w:r>
            </w:hyperlink>
          </w:p>
          <w:p w14:paraId="4505CD92" w14:textId="77777777" w:rsidR="00AD56C9" w:rsidRPr="00BE1E79" w:rsidRDefault="00AD56C9" w:rsidP="00D1044C">
            <w:pPr>
              <w:spacing w:after="0"/>
              <w:rPr>
                <w:rFonts w:ascii="Open Sans" w:hAnsi="Open Sans" w:cs="Open Sans"/>
                <w:i/>
                <w:sz w:val="6"/>
                <w:szCs w:val="18"/>
              </w:rPr>
            </w:pPr>
          </w:p>
        </w:tc>
      </w:tr>
    </w:tbl>
    <w:p w14:paraId="0B4390EE" w14:textId="77777777" w:rsidR="000D0C1F" w:rsidRPr="00BE1E79" w:rsidRDefault="000D0C1F" w:rsidP="00D16EF5">
      <w:pPr>
        <w:rPr>
          <w:rFonts w:ascii="Open Sans" w:hAnsi="Open Sans" w:cs="Open Sans"/>
          <w:sz w:val="2"/>
          <w:szCs w:val="18"/>
        </w:rPr>
      </w:pPr>
    </w:p>
    <w:p w14:paraId="3A1BBDF9" w14:textId="18028669" w:rsidR="00767F1F" w:rsidRPr="00EE5F93" w:rsidRDefault="00A57EE2" w:rsidP="00767F1F">
      <w:pPr>
        <w:spacing w:after="0" w:line="240" w:lineRule="auto"/>
        <w:contextualSpacing/>
        <w:rPr>
          <w:rFonts w:ascii="Open Sans" w:hAnsi="Open Sans" w:cs="Open Sans"/>
          <w:b/>
          <w:iCs/>
          <w:color w:val="C00000"/>
          <w:spacing w:val="-40"/>
          <w:sz w:val="44"/>
          <w:szCs w:val="52"/>
        </w:rPr>
      </w:pPr>
      <w:r>
        <w:rPr>
          <w:rFonts w:ascii="Open Sans" w:hAnsi="Open Sans" w:cs="Open Sans"/>
          <w:b/>
          <w:iCs/>
          <w:color w:val="C00000"/>
          <w:spacing w:val="-40"/>
          <w:sz w:val="40"/>
          <w:szCs w:val="48"/>
        </w:rPr>
        <w:t>Sicurezza delle Informazioni ISO/IEC 27001:2024</w:t>
      </w:r>
      <w:r>
        <w:rPr>
          <w:rFonts w:ascii="Open Sans" w:hAnsi="Open Sans" w:cs="Open Sans"/>
          <w:b/>
          <w:iCs/>
          <w:color w:val="C00000"/>
          <w:spacing w:val="-60"/>
          <w:sz w:val="52"/>
          <w:szCs w:val="72"/>
        </w:rPr>
        <w:br/>
      </w:r>
      <w:r>
        <w:rPr>
          <w:rFonts w:ascii="Open Sans" w:hAnsi="Open Sans" w:cs="Open Sans"/>
          <w:iCs/>
          <w:color w:val="595959"/>
          <w:spacing w:val="-20"/>
          <w:sz w:val="36"/>
          <w:szCs w:val="52"/>
        </w:rPr>
        <w:t>Sistema di gestione della sicurezza delle informazioni</w:t>
      </w:r>
    </w:p>
    <w:p w14:paraId="5553C62F" w14:textId="77777777" w:rsidR="00767F1F" w:rsidRPr="00EE5F93" w:rsidRDefault="00767F1F" w:rsidP="00D16EF5">
      <w:pPr>
        <w:rPr>
          <w:rFonts w:ascii="Open Sans" w:hAnsi="Open Sans" w:cs="Open Sans"/>
          <w:sz w:val="2"/>
          <w:szCs w:val="18"/>
        </w:rPr>
      </w:pPr>
    </w:p>
    <w:tbl>
      <w:tblPr>
        <w:tblpPr w:leftFromText="141" w:rightFromText="141" w:vertAnchor="text" w:tblpY="1"/>
        <w:tblOverlap w:val="never"/>
        <w:tblW w:w="0" w:type="auto"/>
        <w:tblCellMar>
          <w:left w:w="0" w:type="dxa"/>
          <w:right w:w="0" w:type="dxa"/>
        </w:tblCellMar>
        <w:tblLook w:val="04A0" w:firstRow="1" w:lastRow="0" w:firstColumn="1" w:lastColumn="0" w:noHBand="0" w:noVBand="1"/>
      </w:tblPr>
      <w:tblGrid>
        <w:gridCol w:w="2694"/>
        <w:gridCol w:w="161"/>
        <w:gridCol w:w="547"/>
      </w:tblGrid>
      <w:tr w:rsidR="00D16EF5" w:rsidRPr="00EE5F93" w14:paraId="2B542A3F" w14:textId="77777777" w:rsidTr="00287104">
        <w:trPr>
          <w:trHeight w:val="64"/>
        </w:trPr>
        <w:tc>
          <w:tcPr>
            <w:tcW w:w="2694" w:type="dxa"/>
            <w:shd w:val="clear" w:color="auto" w:fill="C00000"/>
            <w:vAlign w:val="center"/>
          </w:tcPr>
          <w:p w14:paraId="09E6D2EB" w14:textId="77777777" w:rsidR="00D16EF5" w:rsidRPr="00EE5F93" w:rsidRDefault="00D16EF5" w:rsidP="00541A31">
            <w:pPr>
              <w:spacing w:after="0" w:line="240" w:lineRule="auto"/>
              <w:jc w:val="center"/>
              <w:rPr>
                <w:rFonts w:ascii="Open Sans" w:hAnsi="Open Sans" w:cs="Open Sans"/>
                <w:b/>
                <w:sz w:val="20"/>
                <w:szCs w:val="18"/>
              </w:rPr>
            </w:pPr>
            <w:r>
              <w:rPr>
                <w:rFonts w:ascii="Open Sans" w:hAnsi="Open Sans" w:cs="Open Sans"/>
                <w:b/>
                <w:sz w:val="20"/>
                <w:szCs w:val="18"/>
              </w:rPr>
              <w:t xml:space="preserve">Master </w:t>
            </w:r>
          </w:p>
        </w:tc>
        <w:tc>
          <w:tcPr>
            <w:tcW w:w="161" w:type="dxa"/>
            <w:tcBorders>
              <w:right w:val="single" w:sz="4" w:space="0" w:color="auto"/>
            </w:tcBorders>
            <w:shd w:val="clear" w:color="auto" w:fill="auto"/>
          </w:tcPr>
          <w:p w14:paraId="77362CAD" w14:textId="77777777" w:rsidR="00D16EF5" w:rsidRPr="00EE5F93" w:rsidRDefault="00D16EF5" w:rsidP="00541A31">
            <w:pPr>
              <w:spacing w:after="0" w:line="240" w:lineRule="auto"/>
              <w:jc w:val="center"/>
              <w:rPr>
                <w:rFonts w:ascii="Open Sans" w:hAnsi="Open Sans" w:cs="Open Sans"/>
                <w:b/>
                <w:sz w:val="20"/>
                <w:szCs w:val="18"/>
              </w:rPr>
            </w:pPr>
          </w:p>
        </w:tc>
        <w:tc>
          <w:tcPr>
            <w:tcW w:w="547" w:type="dxa"/>
            <w:tcBorders>
              <w:top w:val="single" w:sz="4" w:space="0" w:color="auto"/>
              <w:left w:val="single" w:sz="4" w:space="0" w:color="auto"/>
              <w:bottom w:val="single" w:sz="4" w:space="0" w:color="auto"/>
              <w:right w:val="single" w:sz="4" w:space="0" w:color="auto"/>
            </w:tcBorders>
            <w:shd w:val="clear" w:color="auto" w:fill="auto"/>
          </w:tcPr>
          <w:p w14:paraId="745CE899" w14:textId="77777777" w:rsidR="00D16EF5" w:rsidRPr="00EE5F93" w:rsidRDefault="00D16EF5" w:rsidP="00541A31">
            <w:pPr>
              <w:spacing w:after="0" w:line="240" w:lineRule="auto"/>
              <w:jc w:val="center"/>
              <w:rPr>
                <w:rFonts w:ascii="Open Sans" w:hAnsi="Open Sans" w:cs="Open Sans"/>
                <w:b/>
                <w:color w:val="595959"/>
                <w:sz w:val="24"/>
                <w:szCs w:val="18"/>
              </w:rPr>
            </w:pPr>
            <w:r>
              <w:rPr>
                <w:rFonts w:ascii="Open Sans" w:hAnsi="Open Sans" w:cs="Open Sans"/>
                <w:b/>
                <w:color w:val="595959"/>
                <w:sz w:val="24"/>
                <w:szCs w:val="18"/>
              </w:rPr>
              <w:t>√</w:t>
            </w:r>
          </w:p>
        </w:tc>
      </w:tr>
      <w:tr w:rsidR="00D16EF5" w:rsidRPr="00EE5F93" w14:paraId="5DE2D82C" w14:textId="77777777" w:rsidTr="00287104">
        <w:tc>
          <w:tcPr>
            <w:tcW w:w="2694" w:type="dxa"/>
            <w:shd w:val="clear" w:color="auto" w:fill="auto"/>
            <w:vAlign w:val="center"/>
          </w:tcPr>
          <w:p w14:paraId="56E585AE" w14:textId="77777777" w:rsidR="00D16EF5" w:rsidRPr="00EE5F93" w:rsidRDefault="00D16EF5" w:rsidP="00541A31">
            <w:pPr>
              <w:spacing w:after="0" w:line="240" w:lineRule="auto"/>
              <w:jc w:val="center"/>
              <w:rPr>
                <w:rFonts w:ascii="Open Sans" w:hAnsi="Open Sans" w:cs="Open Sans"/>
                <w:b/>
                <w:sz w:val="6"/>
                <w:szCs w:val="18"/>
              </w:rPr>
            </w:pPr>
          </w:p>
        </w:tc>
        <w:tc>
          <w:tcPr>
            <w:tcW w:w="161" w:type="dxa"/>
            <w:shd w:val="clear" w:color="auto" w:fill="auto"/>
          </w:tcPr>
          <w:p w14:paraId="3E465966" w14:textId="77777777" w:rsidR="00D16EF5" w:rsidRPr="00EE5F93" w:rsidRDefault="00D16EF5" w:rsidP="00541A31">
            <w:pPr>
              <w:spacing w:after="0" w:line="240" w:lineRule="auto"/>
              <w:jc w:val="center"/>
              <w:rPr>
                <w:rFonts w:ascii="Open Sans" w:hAnsi="Open Sans" w:cs="Open Sans"/>
                <w:b/>
                <w:sz w:val="6"/>
                <w:szCs w:val="18"/>
              </w:rPr>
            </w:pPr>
          </w:p>
        </w:tc>
        <w:tc>
          <w:tcPr>
            <w:tcW w:w="547" w:type="dxa"/>
            <w:tcBorders>
              <w:top w:val="single" w:sz="4" w:space="0" w:color="auto"/>
              <w:bottom w:val="single" w:sz="4" w:space="0" w:color="auto"/>
            </w:tcBorders>
            <w:shd w:val="clear" w:color="auto" w:fill="auto"/>
          </w:tcPr>
          <w:p w14:paraId="2BE07B31" w14:textId="77777777" w:rsidR="00D16EF5" w:rsidRPr="00EE5F93" w:rsidRDefault="00D16EF5" w:rsidP="00541A31">
            <w:pPr>
              <w:spacing w:after="0" w:line="240" w:lineRule="auto"/>
              <w:jc w:val="center"/>
              <w:rPr>
                <w:rFonts w:ascii="Open Sans" w:hAnsi="Open Sans" w:cs="Open Sans"/>
                <w:b/>
                <w:color w:val="595959"/>
                <w:sz w:val="6"/>
                <w:szCs w:val="18"/>
              </w:rPr>
            </w:pPr>
          </w:p>
        </w:tc>
      </w:tr>
      <w:tr w:rsidR="00D16EF5" w:rsidRPr="00EE5F93" w14:paraId="68709FE4" w14:textId="77777777" w:rsidTr="00287104">
        <w:tc>
          <w:tcPr>
            <w:tcW w:w="2694" w:type="dxa"/>
            <w:shd w:val="clear" w:color="auto" w:fill="C00000"/>
            <w:vAlign w:val="center"/>
          </w:tcPr>
          <w:p w14:paraId="628BF3DD" w14:textId="77777777" w:rsidR="00D16EF5" w:rsidRPr="00EE5F93" w:rsidRDefault="00D16EF5" w:rsidP="00541A31">
            <w:pPr>
              <w:spacing w:after="0" w:line="240" w:lineRule="auto"/>
              <w:jc w:val="center"/>
              <w:rPr>
                <w:rFonts w:ascii="Open Sans" w:hAnsi="Open Sans" w:cs="Open Sans"/>
                <w:b/>
                <w:sz w:val="20"/>
                <w:szCs w:val="18"/>
              </w:rPr>
            </w:pPr>
            <w:r>
              <w:rPr>
                <w:rFonts w:ascii="Open Sans" w:hAnsi="Open Sans" w:cs="Open Sans"/>
                <w:b/>
                <w:sz w:val="20"/>
                <w:szCs w:val="18"/>
              </w:rPr>
              <w:t>Copia controllata</w:t>
            </w:r>
          </w:p>
        </w:tc>
        <w:tc>
          <w:tcPr>
            <w:tcW w:w="161" w:type="dxa"/>
            <w:tcBorders>
              <w:right w:val="single" w:sz="4" w:space="0" w:color="auto"/>
            </w:tcBorders>
            <w:shd w:val="clear" w:color="auto" w:fill="auto"/>
          </w:tcPr>
          <w:p w14:paraId="2E1743FF" w14:textId="77777777" w:rsidR="00D16EF5" w:rsidRPr="00EE5F93" w:rsidRDefault="00D16EF5" w:rsidP="00541A31">
            <w:pPr>
              <w:spacing w:after="0" w:line="240" w:lineRule="auto"/>
              <w:jc w:val="center"/>
              <w:rPr>
                <w:rFonts w:ascii="Open Sans" w:hAnsi="Open Sans" w:cs="Open Sans"/>
                <w:b/>
                <w:sz w:val="20"/>
                <w:szCs w:val="18"/>
              </w:rPr>
            </w:pPr>
          </w:p>
        </w:tc>
        <w:tc>
          <w:tcPr>
            <w:tcW w:w="547" w:type="dxa"/>
            <w:tcBorders>
              <w:top w:val="single" w:sz="4" w:space="0" w:color="auto"/>
              <w:left w:val="single" w:sz="4" w:space="0" w:color="auto"/>
              <w:bottom w:val="single" w:sz="4" w:space="0" w:color="auto"/>
              <w:right w:val="single" w:sz="4" w:space="0" w:color="auto"/>
            </w:tcBorders>
            <w:shd w:val="clear" w:color="auto" w:fill="auto"/>
          </w:tcPr>
          <w:p w14:paraId="4D9857E4" w14:textId="77777777" w:rsidR="00D16EF5" w:rsidRPr="00EE5F93" w:rsidRDefault="00D16EF5" w:rsidP="00541A31">
            <w:pPr>
              <w:spacing w:after="0" w:line="240" w:lineRule="auto"/>
              <w:jc w:val="center"/>
              <w:rPr>
                <w:rFonts w:ascii="Open Sans" w:hAnsi="Open Sans" w:cs="Open Sans"/>
                <w:b/>
                <w:color w:val="595959"/>
                <w:sz w:val="24"/>
                <w:szCs w:val="18"/>
              </w:rPr>
            </w:pPr>
            <w:r>
              <w:rPr>
                <w:rFonts w:ascii="Open Sans" w:hAnsi="Open Sans" w:cs="Open Sans"/>
                <w:b/>
                <w:color w:val="595959"/>
                <w:sz w:val="24"/>
                <w:szCs w:val="18"/>
              </w:rPr>
              <w:t>√</w:t>
            </w:r>
          </w:p>
        </w:tc>
      </w:tr>
      <w:tr w:rsidR="00D16EF5" w:rsidRPr="00EE5F93" w14:paraId="1B46FC6A" w14:textId="77777777" w:rsidTr="00287104">
        <w:tc>
          <w:tcPr>
            <w:tcW w:w="2694" w:type="dxa"/>
            <w:shd w:val="clear" w:color="auto" w:fill="auto"/>
            <w:vAlign w:val="center"/>
          </w:tcPr>
          <w:p w14:paraId="43B2D468" w14:textId="77777777" w:rsidR="00D16EF5" w:rsidRPr="00EE5F93" w:rsidRDefault="00D16EF5" w:rsidP="00541A31">
            <w:pPr>
              <w:spacing w:after="0" w:line="240" w:lineRule="auto"/>
              <w:jc w:val="center"/>
              <w:rPr>
                <w:rFonts w:ascii="Open Sans" w:hAnsi="Open Sans" w:cs="Open Sans"/>
                <w:b/>
                <w:sz w:val="6"/>
                <w:szCs w:val="18"/>
              </w:rPr>
            </w:pPr>
          </w:p>
        </w:tc>
        <w:tc>
          <w:tcPr>
            <w:tcW w:w="161" w:type="dxa"/>
            <w:shd w:val="clear" w:color="auto" w:fill="auto"/>
          </w:tcPr>
          <w:p w14:paraId="3E8B66CF" w14:textId="77777777" w:rsidR="00D16EF5" w:rsidRPr="00EE5F93" w:rsidRDefault="00D16EF5" w:rsidP="00541A31">
            <w:pPr>
              <w:spacing w:after="0" w:line="240" w:lineRule="auto"/>
              <w:jc w:val="center"/>
              <w:rPr>
                <w:rFonts w:ascii="Open Sans" w:hAnsi="Open Sans" w:cs="Open Sans"/>
                <w:b/>
                <w:sz w:val="6"/>
                <w:szCs w:val="18"/>
              </w:rPr>
            </w:pPr>
          </w:p>
        </w:tc>
        <w:tc>
          <w:tcPr>
            <w:tcW w:w="547" w:type="dxa"/>
            <w:tcBorders>
              <w:top w:val="single" w:sz="4" w:space="0" w:color="auto"/>
              <w:bottom w:val="single" w:sz="4" w:space="0" w:color="auto"/>
            </w:tcBorders>
            <w:shd w:val="clear" w:color="auto" w:fill="auto"/>
          </w:tcPr>
          <w:p w14:paraId="04F3E28D" w14:textId="77777777" w:rsidR="00D16EF5" w:rsidRPr="00EE5F93" w:rsidRDefault="00D16EF5" w:rsidP="00541A31">
            <w:pPr>
              <w:spacing w:after="0" w:line="240" w:lineRule="auto"/>
              <w:jc w:val="center"/>
              <w:rPr>
                <w:rFonts w:ascii="Open Sans" w:hAnsi="Open Sans" w:cs="Open Sans"/>
                <w:b/>
                <w:color w:val="595959"/>
                <w:sz w:val="6"/>
                <w:szCs w:val="18"/>
              </w:rPr>
            </w:pPr>
          </w:p>
        </w:tc>
      </w:tr>
      <w:tr w:rsidR="00D16EF5" w:rsidRPr="00EE5F93" w14:paraId="2421285D" w14:textId="77777777" w:rsidTr="00287104">
        <w:tc>
          <w:tcPr>
            <w:tcW w:w="2694" w:type="dxa"/>
            <w:shd w:val="clear" w:color="auto" w:fill="C00000"/>
            <w:vAlign w:val="center"/>
          </w:tcPr>
          <w:p w14:paraId="0D4E2309" w14:textId="77777777" w:rsidR="00D16EF5" w:rsidRPr="00EE5F93" w:rsidRDefault="00D16EF5" w:rsidP="00541A31">
            <w:pPr>
              <w:spacing w:after="0" w:line="240" w:lineRule="auto"/>
              <w:jc w:val="center"/>
              <w:rPr>
                <w:rFonts w:ascii="Open Sans" w:hAnsi="Open Sans" w:cs="Open Sans"/>
                <w:b/>
                <w:sz w:val="20"/>
                <w:szCs w:val="18"/>
              </w:rPr>
            </w:pPr>
            <w:r>
              <w:rPr>
                <w:rFonts w:ascii="Open Sans" w:hAnsi="Open Sans" w:cs="Open Sans"/>
                <w:b/>
                <w:sz w:val="20"/>
                <w:szCs w:val="18"/>
              </w:rPr>
              <w:t>Copia non controllata</w:t>
            </w:r>
          </w:p>
        </w:tc>
        <w:tc>
          <w:tcPr>
            <w:tcW w:w="161" w:type="dxa"/>
            <w:tcBorders>
              <w:right w:val="single" w:sz="4" w:space="0" w:color="auto"/>
            </w:tcBorders>
            <w:shd w:val="clear" w:color="auto" w:fill="auto"/>
          </w:tcPr>
          <w:p w14:paraId="09A2D069" w14:textId="77777777" w:rsidR="00D16EF5" w:rsidRPr="00EE5F93" w:rsidRDefault="00D16EF5" w:rsidP="00541A31">
            <w:pPr>
              <w:spacing w:after="0" w:line="240" w:lineRule="auto"/>
              <w:jc w:val="center"/>
              <w:rPr>
                <w:rFonts w:ascii="Open Sans" w:hAnsi="Open Sans" w:cs="Open Sans"/>
                <w:b/>
                <w:sz w:val="20"/>
                <w:szCs w:val="18"/>
              </w:rPr>
            </w:pPr>
          </w:p>
        </w:tc>
        <w:tc>
          <w:tcPr>
            <w:tcW w:w="547" w:type="dxa"/>
            <w:tcBorders>
              <w:top w:val="single" w:sz="4" w:space="0" w:color="auto"/>
              <w:left w:val="single" w:sz="4" w:space="0" w:color="auto"/>
              <w:bottom w:val="single" w:sz="4" w:space="0" w:color="auto"/>
              <w:right w:val="single" w:sz="4" w:space="0" w:color="auto"/>
            </w:tcBorders>
            <w:shd w:val="clear" w:color="auto" w:fill="auto"/>
          </w:tcPr>
          <w:p w14:paraId="46221234" w14:textId="77777777" w:rsidR="00D16EF5" w:rsidRPr="00EE5F93" w:rsidRDefault="00391395" w:rsidP="00541A31">
            <w:pPr>
              <w:spacing w:after="0" w:line="240" w:lineRule="auto"/>
              <w:jc w:val="center"/>
              <w:rPr>
                <w:rFonts w:ascii="Open Sans" w:hAnsi="Open Sans" w:cs="Open Sans"/>
                <w:b/>
                <w:color w:val="595959"/>
                <w:sz w:val="24"/>
                <w:szCs w:val="18"/>
              </w:rPr>
            </w:pPr>
            <w:r>
              <w:rPr>
                <w:rFonts w:ascii="Open Sans" w:hAnsi="Open Sans" w:cs="Open Sans"/>
                <w:b/>
                <w:color w:val="595959"/>
                <w:sz w:val="24"/>
                <w:szCs w:val="18"/>
              </w:rPr>
              <w:t>×</w:t>
            </w:r>
          </w:p>
        </w:tc>
      </w:tr>
      <w:tr w:rsidR="00AC0200" w:rsidRPr="00EE5F93" w14:paraId="02B13001" w14:textId="77777777" w:rsidTr="00287104">
        <w:tc>
          <w:tcPr>
            <w:tcW w:w="2694" w:type="dxa"/>
            <w:shd w:val="clear" w:color="auto" w:fill="auto"/>
            <w:vAlign w:val="center"/>
          </w:tcPr>
          <w:p w14:paraId="2716389A" w14:textId="77777777" w:rsidR="00AC0200" w:rsidRPr="00EE5F93" w:rsidRDefault="00AC0200" w:rsidP="00541A31">
            <w:pPr>
              <w:spacing w:after="0" w:line="240" w:lineRule="auto"/>
              <w:jc w:val="center"/>
              <w:rPr>
                <w:rFonts w:ascii="Open Sans" w:hAnsi="Open Sans" w:cs="Open Sans"/>
                <w:b/>
                <w:sz w:val="6"/>
                <w:szCs w:val="6"/>
              </w:rPr>
            </w:pPr>
          </w:p>
        </w:tc>
        <w:tc>
          <w:tcPr>
            <w:tcW w:w="161" w:type="dxa"/>
            <w:shd w:val="clear" w:color="auto" w:fill="auto"/>
          </w:tcPr>
          <w:p w14:paraId="1A8623FF" w14:textId="77777777" w:rsidR="00AC0200" w:rsidRPr="00EE5F93" w:rsidRDefault="00AC0200" w:rsidP="00541A31">
            <w:pPr>
              <w:spacing w:after="0" w:line="240" w:lineRule="auto"/>
              <w:jc w:val="center"/>
              <w:rPr>
                <w:rFonts w:ascii="Open Sans" w:hAnsi="Open Sans" w:cs="Open Sans"/>
                <w:b/>
                <w:sz w:val="6"/>
                <w:szCs w:val="6"/>
              </w:rPr>
            </w:pPr>
          </w:p>
        </w:tc>
        <w:tc>
          <w:tcPr>
            <w:tcW w:w="547" w:type="dxa"/>
            <w:tcBorders>
              <w:top w:val="single" w:sz="4" w:space="0" w:color="auto"/>
              <w:bottom w:val="single" w:sz="4" w:space="0" w:color="auto"/>
            </w:tcBorders>
            <w:shd w:val="clear" w:color="auto" w:fill="auto"/>
          </w:tcPr>
          <w:p w14:paraId="271F9C05" w14:textId="77777777" w:rsidR="00AC0200" w:rsidRPr="00EE5F93" w:rsidRDefault="00AC0200" w:rsidP="00541A31">
            <w:pPr>
              <w:spacing w:after="0" w:line="240" w:lineRule="auto"/>
              <w:jc w:val="center"/>
              <w:rPr>
                <w:rFonts w:ascii="Open Sans" w:hAnsi="Open Sans" w:cs="Open Sans"/>
                <w:b/>
                <w:color w:val="595959"/>
                <w:sz w:val="6"/>
                <w:szCs w:val="6"/>
              </w:rPr>
            </w:pPr>
          </w:p>
        </w:tc>
      </w:tr>
      <w:tr w:rsidR="00AC0200" w:rsidRPr="00EE5F93" w14:paraId="76F41B82" w14:textId="77777777" w:rsidTr="00287104">
        <w:tc>
          <w:tcPr>
            <w:tcW w:w="2694" w:type="dxa"/>
            <w:shd w:val="clear" w:color="auto" w:fill="C00000"/>
            <w:vAlign w:val="center"/>
          </w:tcPr>
          <w:p w14:paraId="628B5514" w14:textId="77777777" w:rsidR="00AC0200" w:rsidRPr="00EE5F93" w:rsidRDefault="00AC0200" w:rsidP="00541A31">
            <w:pPr>
              <w:spacing w:after="0" w:line="240" w:lineRule="auto"/>
              <w:jc w:val="center"/>
              <w:rPr>
                <w:rFonts w:ascii="Open Sans" w:hAnsi="Open Sans" w:cs="Open Sans"/>
                <w:b/>
                <w:sz w:val="20"/>
                <w:szCs w:val="18"/>
              </w:rPr>
            </w:pPr>
            <w:r>
              <w:rPr>
                <w:rFonts w:ascii="Open Sans" w:hAnsi="Open Sans" w:cs="Open Sans"/>
                <w:b/>
                <w:sz w:val="20"/>
                <w:szCs w:val="18"/>
              </w:rPr>
              <w:t>Numero della copia</w:t>
            </w:r>
          </w:p>
        </w:tc>
        <w:tc>
          <w:tcPr>
            <w:tcW w:w="161" w:type="dxa"/>
            <w:tcBorders>
              <w:right w:val="single" w:sz="4" w:space="0" w:color="auto"/>
            </w:tcBorders>
            <w:shd w:val="clear" w:color="auto" w:fill="auto"/>
          </w:tcPr>
          <w:p w14:paraId="164BBB62" w14:textId="77777777" w:rsidR="00AC0200" w:rsidRPr="00EE5F93" w:rsidRDefault="00AC0200" w:rsidP="00541A31">
            <w:pPr>
              <w:spacing w:after="0" w:line="240" w:lineRule="auto"/>
              <w:jc w:val="center"/>
              <w:rPr>
                <w:rFonts w:ascii="Open Sans" w:hAnsi="Open Sans" w:cs="Open Sans"/>
                <w:b/>
                <w:sz w:val="20"/>
                <w:szCs w:val="18"/>
              </w:rPr>
            </w:pPr>
          </w:p>
        </w:tc>
        <w:tc>
          <w:tcPr>
            <w:tcW w:w="547" w:type="dxa"/>
            <w:tcBorders>
              <w:top w:val="single" w:sz="4" w:space="0" w:color="auto"/>
              <w:left w:val="single" w:sz="4" w:space="0" w:color="auto"/>
              <w:bottom w:val="single" w:sz="4" w:space="0" w:color="auto"/>
              <w:right w:val="single" w:sz="4" w:space="0" w:color="auto"/>
            </w:tcBorders>
            <w:shd w:val="clear" w:color="auto" w:fill="auto"/>
          </w:tcPr>
          <w:p w14:paraId="72606448" w14:textId="02CBCEB9" w:rsidR="00AC0200" w:rsidRPr="00EE5F93" w:rsidRDefault="00287104" w:rsidP="00541A31">
            <w:pPr>
              <w:spacing w:after="0" w:line="240" w:lineRule="auto"/>
              <w:jc w:val="center"/>
              <w:rPr>
                <w:rFonts w:ascii="Open Sans" w:hAnsi="Open Sans" w:cs="Open Sans"/>
                <w:b/>
                <w:color w:val="595959"/>
                <w:sz w:val="24"/>
                <w:szCs w:val="18"/>
              </w:rPr>
            </w:pPr>
            <w:r>
              <w:rPr>
                <w:rFonts w:ascii="Open Sans" w:hAnsi="Open Sans" w:cs="Open Sans"/>
                <w:b/>
                <w:color w:val="595959"/>
                <w:sz w:val="24"/>
                <w:szCs w:val="18"/>
              </w:rPr>
              <w:t>01</w:t>
            </w:r>
          </w:p>
        </w:tc>
      </w:tr>
    </w:tbl>
    <w:p w14:paraId="0DD04616" w14:textId="77777777" w:rsidR="00D16EF5" w:rsidRPr="00EE5F93" w:rsidRDefault="00D16EF5" w:rsidP="00D16EF5">
      <w:pPr>
        <w:rPr>
          <w:rFonts w:ascii="Open Sans" w:hAnsi="Open Sans" w:cs="Open Sans"/>
          <w:sz w:val="18"/>
          <w:szCs w:val="18"/>
        </w:rPr>
      </w:pPr>
    </w:p>
    <w:p w14:paraId="0A1D7736" w14:textId="77777777" w:rsidR="000D0C1F" w:rsidRPr="00EE5F93" w:rsidRDefault="000D0C1F" w:rsidP="00D16EF5">
      <w:pPr>
        <w:rPr>
          <w:rFonts w:ascii="Open Sans" w:hAnsi="Open Sans" w:cs="Open Sans"/>
          <w:sz w:val="18"/>
          <w:szCs w:val="18"/>
        </w:rPr>
      </w:pPr>
    </w:p>
    <w:p w14:paraId="27731574" w14:textId="77777777" w:rsidR="000D0C1F" w:rsidRPr="00EE5F93" w:rsidRDefault="000D0C1F" w:rsidP="00D16EF5">
      <w:pPr>
        <w:rPr>
          <w:rFonts w:ascii="Open Sans" w:hAnsi="Open Sans" w:cs="Open Sans"/>
          <w:sz w:val="18"/>
          <w:szCs w:val="18"/>
        </w:rPr>
      </w:pPr>
    </w:p>
    <w:p w14:paraId="050ADDE2" w14:textId="77777777" w:rsidR="000D0C1F" w:rsidRPr="00EE5F93" w:rsidRDefault="000D0C1F" w:rsidP="00E02ED0">
      <w:pPr>
        <w:jc w:val="center"/>
        <w:rPr>
          <w:rFonts w:ascii="Open Sans" w:hAnsi="Open Sans" w:cs="Open Sans"/>
          <w:sz w:val="18"/>
          <w:szCs w:val="18"/>
        </w:rPr>
      </w:pPr>
    </w:p>
    <w:p w14:paraId="0CEED94F" w14:textId="77777777" w:rsidR="00CF11C5" w:rsidRPr="00EE5F93" w:rsidRDefault="00CF11C5" w:rsidP="00D16EF5">
      <w:pPr>
        <w:rPr>
          <w:rFonts w:ascii="Open Sans" w:hAnsi="Open Sans" w:cs="Open Sans"/>
          <w:sz w:val="2"/>
          <w:szCs w:val="18"/>
        </w:rPr>
      </w:pPr>
    </w:p>
    <w:tbl>
      <w:tblPr>
        <w:tblStyle w:val="Grigliatabella"/>
        <w:tblpPr w:leftFromText="141" w:rightFromText="141" w:vertAnchor="text" w:tblpY="1"/>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560"/>
        <w:gridCol w:w="742"/>
        <w:gridCol w:w="1617"/>
        <w:gridCol w:w="1088"/>
        <w:gridCol w:w="3991"/>
      </w:tblGrid>
      <w:tr w:rsidR="00CF11C5" w:rsidRPr="00EE5F93" w14:paraId="1CC576AB" w14:textId="77777777" w:rsidTr="00C67AA8">
        <w:trPr>
          <w:trHeight w:val="421"/>
        </w:trPr>
        <w:tc>
          <w:tcPr>
            <w:tcW w:w="3560" w:type="dxa"/>
            <w:vAlign w:val="center"/>
          </w:tcPr>
          <w:p w14:paraId="421353A3" w14:textId="77777777" w:rsidR="00CF11C5" w:rsidRPr="00EE5F93" w:rsidRDefault="00CF11C5" w:rsidP="00C67AA8">
            <w:pPr>
              <w:spacing w:after="0" w:line="240" w:lineRule="auto"/>
              <w:rPr>
                <w:rFonts w:ascii="Open Sans" w:hAnsi="Open Sans" w:cs="Open Sans"/>
                <w:sz w:val="2"/>
                <w:szCs w:val="2"/>
              </w:rPr>
            </w:pPr>
          </w:p>
          <w:p w14:paraId="7A7C66EF" w14:textId="7BC0C7A9" w:rsidR="00CF11C5" w:rsidRPr="00EE5F93" w:rsidRDefault="00CF11C5" w:rsidP="00C67AA8">
            <w:pPr>
              <w:spacing w:after="0" w:line="240" w:lineRule="auto"/>
              <w:rPr>
                <w:rFonts w:ascii="Open Sans" w:hAnsi="Open Sans" w:cs="Open Sans"/>
                <w:b/>
                <w:color w:val="C00000"/>
                <w:sz w:val="18"/>
                <w:szCs w:val="18"/>
              </w:rPr>
            </w:pPr>
            <w:r>
              <w:rPr>
                <w:rFonts w:ascii="Open Sans" w:hAnsi="Open Sans" w:cs="Open Sans"/>
                <w:b/>
                <w:color w:val="C00000"/>
                <w:sz w:val="18"/>
                <w:szCs w:val="18"/>
              </w:rPr>
              <w:t>Emissione AD</w:t>
            </w:r>
          </w:p>
          <w:p w14:paraId="1185CD0C" w14:textId="77777777" w:rsidR="00CF11C5" w:rsidRPr="00EE5F93" w:rsidRDefault="00CF11C5" w:rsidP="00C67AA8">
            <w:pPr>
              <w:spacing w:after="0" w:line="240" w:lineRule="auto"/>
              <w:rPr>
                <w:rFonts w:ascii="Open Sans" w:hAnsi="Open Sans" w:cs="Open Sans"/>
                <w:sz w:val="2"/>
                <w:szCs w:val="2"/>
              </w:rPr>
            </w:pPr>
          </w:p>
        </w:tc>
        <w:tc>
          <w:tcPr>
            <w:tcW w:w="742" w:type="dxa"/>
            <w:vAlign w:val="center"/>
          </w:tcPr>
          <w:p w14:paraId="55180054" w14:textId="77777777" w:rsidR="00CF11C5" w:rsidRPr="00EE5F93" w:rsidRDefault="00CF11C5" w:rsidP="00C67AA8">
            <w:pPr>
              <w:spacing w:after="0" w:line="240" w:lineRule="auto"/>
              <w:rPr>
                <w:rFonts w:ascii="Open Sans" w:hAnsi="Open Sans" w:cs="Open Sans"/>
                <w:sz w:val="2"/>
                <w:szCs w:val="2"/>
              </w:rPr>
            </w:pPr>
          </w:p>
          <w:p w14:paraId="14D16E7C" w14:textId="77777777" w:rsidR="00CF11C5" w:rsidRPr="00EE5F93" w:rsidRDefault="00CF11C5" w:rsidP="00C67AA8">
            <w:pPr>
              <w:spacing w:after="0" w:line="240" w:lineRule="auto"/>
              <w:rPr>
                <w:rFonts w:ascii="Open Sans" w:hAnsi="Open Sans" w:cs="Open Sans"/>
                <w:sz w:val="18"/>
                <w:szCs w:val="18"/>
              </w:rPr>
            </w:pPr>
            <w:r>
              <w:rPr>
                <w:rFonts w:ascii="Open Sans" w:hAnsi="Open Sans" w:cs="Open Sans"/>
                <w:sz w:val="18"/>
                <w:szCs w:val="18"/>
              </w:rPr>
              <w:t>Data</w:t>
            </w:r>
          </w:p>
          <w:p w14:paraId="418847F7" w14:textId="77777777" w:rsidR="00CF11C5" w:rsidRPr="00EE5F93" w:rsidRDefault="00CF11C5" w:rsidP="00C67AA8">
            <w:pPr>
              <w:spacing w:after="0" w:line="240" w:lineRule="auto"/>
              <w:rPr>
                <w:rFonts w:ascii="Open Sans" w:hAnsi="Open Sans" w:cs="Open Sans"/>
                <w:sz w:val="2"/>
                <w:szCs w:val="2"/>
              </w:rPr>
            </w:pPr>
          </w:p>
        </w:tc>
        <w:tc>
          <w:tcPr>
            <w:tcW w:w="1617" w:type="dxa"/>
            <w:vAlign w:val="center"/>
          </w:tcPr>
          <w:p w14:paraId="243D9C0F" w14:textId="77777777" w:rsidR="00CF11C5" w:rsidRPr="00EE5F93" w:rsidRDefault="00CF11C5" w:rsidP="00C67AA8">
            <w:pPr>
              <w:spacing w:after="0" w:line="240" w:lineRule="auto"/>
              <w:rPr>
                <w:rFonts w:ascii="Open Sans" w:hAnsi="Open Sans" w:cs="Open Sans"/>
                <w:sz w:val="18"/>
                <w:szCs w:val="18"/>
              </w:rPr>
            </w:pPr>
          </w:p>
        </w:tc>
        <w:tc>
          <w:tcPr>
            <w:tcW w:w="1088" w:type="dxa"/>
            <w:vAlign w:val="center"/>
          </w:tcPr>
          <w:p w14:paraId="6A98B04E" w14:textId="77777777" w:rsidR="00CF11C5" w:rsidRPr="00EE5F93" w:rsidRDefault="00CF11C5" w:rsidP="00C67AA8">
            <w:pPr>
              <w:spacing w:after="0" w:line="240" w:lineRule="auto"/>
              <w:rPr>
                <w:rFonts w:ascii="Open Sans" w:hAnsi="Open Sans" w:cs="Open Sans"/>
                <w:sz w:val="2"/>
                <w:szCs w:val="2"/>
              </w:rPr>
            </w:pPr>
          </w:p>
          <w:p w14:paraId="7EB09DC3" w14:textId="77777777" w:rsidR="00CF11C5" w:rsidRPr="00EE5F93" w:rsidRDefault="00CF11C5" w:rsidP="00C67AA8">
            <w:pPr>
              <w:spacing w:after="0" w:line="240" w:lineRule="auto"/>
              <w:rPr>
                <w:rFonts w:ascii="Open Sans" w:hAnsi="Open Sans" w:cs="Open Sans"/>
                <w:sz w:val="18"/>
                <w:szCs w:val="18"/>
              </w:rPr>
            </w:pPr>
            <w:r>
              <w:rPr>
                <w:rFonts w:ascii="Open Sans" w:hAnsi="Open Sans" w:cs="Open Sans"/>
                <w:sz w:val="18"/>
                <w:szCs w:val="18"/>
              </w:rPr>
              <w:t>Firma</w:t>
            </w:r>
          </w:p>
          <w:p w14:paraId="58A14497" w14:textId="77777777" w:rsidR="00CF11C5" w:rsidRPr="00EE5F93" w:rsidRDefault="00CF11C5" w:rsidP="00C67AA8">
            <w:pPr>
              <w:spacing w:after="0" w:line="240" w:lineRule="auto"/>
              <w:rPr>
                <w:rFonts w:ascii="Open Sans" w:hAnsi="Open Sans" w:cs="Open Sans"/>
                <w:sz w:val="2"/>
                <w:szCs w:val="2"/>
              </w:rPr>
            </w:pPr>
          </w:p>
        </w:tc>
        <w:tc>
          <w:tcPr>
            <w:tcW w:w="3991" w:type="dxa"/>
            <w:vAlign w:val="center"/>
          </w:tcPr>
          <w:p w14:paraId="3DD12D59" w14:textId="77777777" w:rsidR="00CF11C5" w:rsidRPr="00EE5F93" w:rsidRDefault="00CF11C5" w:rsidP="00C67AA8">
            <w:pPr>
              <w:spacing w:after="0" w:line="240" w:lineRule="auto"/>
              <w:rPr>
                <w:rFonts w:ascii="Open Sans" w:hAnsi="Open Sans" w:cs="Open Sans"/>
                <w:sz w:val="18"/>
                <w:szCs w:val="18"/>
              </w:rPr>
            </w:pPr>
          </w:p>
        </w:tc>
      </w:tr>
      <w:tr w:rsidR="00CF11C5" w:rsidRPr="00EE5F93" w14:paraId="0D67C765" w14:textId="77777777" w:rsidTr="00C67AA8">
        <w:trPr>
          <w:trHeight w:val="64"/>
        </w:trPr>
        <w:tc>
          <w:tcPr>
            <w:tcW w:w="3560" w:type="dxa"/>
            <w:vAlign w:val="center"/>
          </w:tcPr>
          <w:p w14:paraId="5E662E99" w14:textId="77777777" w:rsidR="00CF11C5" w:rsidRPr="00EE5F93" w:rsidRDefault="00CF11C5" w:rsidP="00C67AA8">
            <w:pPr>
              <w:spacing w:after="0" w:line="240" w:lineRule="auto"/>
              <w:rPr>
                <w:rFonts w:ascii="Open Sans" w:hAnsi="Open Sans" w:cs="Open Sans"/>
                <w:sz w:val="4"/>
                <w:szCs w:val="2"/>
              </w:rPr>
            </w:pPr>
          </w:p>
        </w:tc>
        <w:tc>
          <w:tcPr>
            <w:tcW w:w="742" w:type="dxa"/>
            <w:vAlign w:val="center"/>
          </w:tcPr>
          <w:p w14:paraId="1116916E" w14:textId="77777777" w:rsidR="00CF11C5" w:rsidRPr="00EE5F93" w:rsidRDefault="00CF11C5" w:rsidP="00C67AA8">
            <w:pPr>
              <w:spacing w:after="0" w:line="240" w:lineRule="auto"/>
              <w:rPr>
                <w:rFonts w:ascii="Open Sans" w:hAnsi="Open Sans" w:cs="Open Sans"/>
                <w:sz w:val="4"/>
                <w:szCs w:val="2"/>
              </w:rPr>
            </w:pPr>
          </w:p>
        </w:tc>
        <w:tc>
          <w:tcPr>
            <w:tcW w:w="1617" w:type="dxa"/>
            <w:vAlign w:val="center"/>
          </w:tcPr>
          <w:p w14:paraId="29D5E761" w14:textId="77777777" w:rsidR="00CF11C5" w:rsidRPr="00EE5F93" w:rsidRDefault="00CF11C5" w:rsidP="00C67AA8">
            <w:pPr>
              <w:spacing w:after="0" w:line="240" w:lineRule="auto"/>
              <w:rPr>
                <w:rFonts w:ascii="Open Sans" w:hAnsi="Open Sans" w:cs="Open Sans"/>
                <w:sz w:val="4"/>
                <w:szCs w:val="18"/>
              </w:rPr>
            </w:pPr>
          </w:p>
        </w:tc>
        <w:tc>
          <w:tcPr>
            <w:tcW w:w="1088" w:type="dxa"/>
            <w:vAlign w:val="center"/>
          </w:tcPr>
          <w:p w14:paraId="0E1A337B" w14:textId="77777777" w:rsidR="00CF11C5" w:rsidRPr="00EE5F93" w:rsidRDefault="00CF11C5" w:rsidP="00C67AA8">
            <w:pPr>
              <w:spacing w:after="0" w:line="240" w:lineRule="auto"/>
              <w:rPr>
                <w:rFonts w:ascii="Open Sans" w:hAnsi="Open Sans" w:cs="Open Sans"/>
                <w:sz w:val="4"/>
                <w:szCs w:val="2"/>
              </w:rPr>
            </w:pPr>
          </w:p>
        </w:tc>
        <w:tc>
          <w:tcPr>
            <w:tcW w:w="3991" w:type="dxa"/>
            <w:vAlign w:val="center"/>
          </w:tcPr>
          <w:p w14:paraId="1E35B4DA" w14:textId="77777777" w:rsidR="00CF11C5" w:rsidRPr="00EE5F93" w:rsidRDefault="00CF11C5" w:rsidP="00C67AA8">
            <w:pPr>
              <w:spacing w:after="0" w:line="240" w:lineRule="auto"/>
              <w:rPr>
                <w:rFonts w:ascii="Open Sans" w:hAnsi="Open Sans" w:cs="Open Sans"/>
                <w:sz w:val="4"/>
                <w:szCs w:val="18"/>
              </w:rPr>
            </w:pPr>
          </w:p>
        </w:tc>
      </w:tr>
      <w:tr w:rsidR="00AD56C9" w:rsidRPr="00EE5F93" w14:paraId="212CDEBE" w14:textId="77777777" w:rsidTr="00C67AA8">
        <w:trPr>
          <w:trHeight w:val="421"/>
        </w:trPr>
        <w:tc>
          <w:tcPr>
            <w:tcW w:w="3560" w:type="dxa"/>
            <w:vAlign w:val="center"/>
          </w:tcPr>
          <w:p w14:paraId="61592A02" w14:textId="77777777" w:rsidR="00AD56C9" w:rsidRPr="00EE5F93" w:rsidRDefault="00AD56C9" w:rsidP="00C67AA8">
            <w:pPr>
              <w:spacing w:after="0" w:line="240" w:lineRule="auto"/>
              <w:rPr>
                <w:rFonts w:ascii="Open Sans" w:hAnsi="Open Sans" w:cs="Open Sans"/>
                <w:sz w:val="2"/>
                <w:szCs w:val="2"/>
              </w:rPr>
            </w:pPr>
          </w:p>
          <w:p w14:paraId="34AD7109" w14:textId="30E20F77" w:rsidR="00AD56C9" w:rsidRPr="00EE5F93" w:rsidRDefault="00AD56C9" w:rsidP="00C67AA8">
            <w:pPr>
              <w:spacing w:after="0" w:line="240" w:lineRule="auto"/>
              <w:rPr>
                <w:rFonts w:ascii="Open Sans" w:hAnsi="Open Sans" w:cs="Open Sans"/>
                <w:b/>
                <w:color w:val="C00000"/>
                <w:sz w:val="18"/>
                <w:szCs w:val="18"/>
              </w:rPr>
            </w:pPr>
            <w:r>
              <w:rPr>
                <w:rFonts w:ascii="Open Sans" w:hAnsi="Open Sans" w:cs="Open Sans"/>
                <w:b/>
                <w:color w:val="C00000"/>
                <w:sz w:val="18"/>
                <w:szCs w:val="18"/>
              </w:rPr>
              <w:t>Approvazione AD</w:t>
            </w:r>
          </w:p>
          <w:p w14:paraId="7CD625BB" w14:textId="77777777" w:rsidR="00AD56C9" w:rsidRPr="00EE5F93" w:rsidRDefault="00AD56C9" w:rsidP="00C67AA8">
            <w:pPr>
              <w:spacing w:after="0" w:line="240" w:lineRule="auto"/>
              <w:rPr>
                <w:rFonts w:ascii="Open Sans" w:hAnsi="Open Sans" w:cs="Open Sans"/>
                <w:sz w:val="2"/>
                <w:szCs w:val="2"/>
              </w:rPr>
            </w:pPr>
          </w:p>
        </w:tc>
        <w:tc>
          <w:tcPr>
            <w:tcW w:w="742" w:type="dxa"/>
            <w:vAlign w:val="center"/>
          </w:tcPr>
          <w:p w14:paraId="3E72715E" w14:textId="77777777" w:rsidR="00AD56C9" w:rsidRPr="00EE5F93" w:rsidRDefault="00AD56C9" w:rsidP="00C67AA8">
            <w:pPr>
              <w:spacing w:after="0" w:line="240" w:lineRule="auto"/>
              <w:rPr>
                <w:rFonts w:ascii="Open Sans" w:hAnsi="Open Sans" w:cs="Open Sans"/>
                <w:sz w:val="2"/>
                <w:szCs w:val="2"/>
              </w:rPr>
            </w:pPr>
          </w:p>
          <w:p w14:paraId="4773F57F" w14:textId="77777777" w:rsidR="00AD56C9" w:rsidRPr="00EE5F93" w:rsidRDefault="00AD56C9" w:rsidP="00C67AA8">
            <w:pPr>
              <w:spacing w:after="0" w:line="240" w:lineRule="auto"/>
              <w:rPr>
                <w:rFonts w:ascii="Open Sans" w:hAnsi="Open Sans" w:cs="Open Sans"/>
                <w:sz w:val="18"/>
                <w:szCs w:val="18"/>
              </w:rPr>
            </w:pPr>
            <w:r>
              <w:rPr>
                <w:rFonts w:ascii="Open Sans" w:hAnsi="Open Sans" w:cs="Open Sans"/>
                <w:sz w:val="18"/>
                <w:szCs w:val="18"/>
              </w:rPr>
              <w:t>Data</w:t>
            </w:r>
          </w:p>
          <w:p w14:paraId="469DD484" w14:textId="77777777" w:rsidR="00AD56C9" w:rsidRPr="00EE5F93" w:rsidRDefault="00AD56C9" w:rsidP="00C67AA8">
            <w:pPr>
              <w:spacing w:after="0" w:line="240" w:lineRule="auto"/>
              <w:rPr>
                <w:rFonts w:ascii="Open Sans" w:hAnsi="Open Sans" w:cs="Open Sans"/>
                <w:sz w:val="2"/>
                <w:szCs w:val="2"/>
              </w:rPr>
            </w:pPr>
          </w:p>
        </w:tc>
        <w:tc>
          <w:tcPr>
            <w:tcW w:w="1617" w:type="dxa"/>
            <w:vAlign w:val="center"/>
          </w:tcPr>
          <w:p w14:paraId="2FEE9B74" w14:textId="77777777" w:rsidR="00AD56C9" w:rsidRPr="00EE5F93" w:rsidRDefault="00AD56C9" w:rsidP="00C67AA8">
            <w:pPr>
              <w:spacing w:after="0" w:line="240" w:lineRule="auto"/>
              <w:rPr>
                <w:rFonts w:ascii="Open Sans" w:hAnsi="Open Sans" w:cs="Open Sans"/>
                <w:sz w:val="18"/>
                <w:szCs w:val="18"/>
              </w:rPr>
            </w:pPr>
          </w:p>
        </w:tc>
        <w:tc>
          <w:tcPr>
            <w:tcW w:w="1088" w:type="dxa"/>
            <w:vAlign w:val="center"/>
          </w:tcPr>
          <w:p w14:paraId="6FCE8043" w14:textId="77777777" w:rsidR="00AD56C9" w:rsidRPr="00EE5F93" w:rsidRDefault="00AD56C9" w:rsidP="00C67AA8">
            <w:pPr>
              <w:spacing w:after="0" w:line="240" w:lineRule="auto"/>
              <w:rPr>
                <w:rFonts w:ascii="Open Sans" w:hAnsi="Open Sans" w:cs="Open Sans"/>
                <w:sz w:val="2"/>
                <w:szCs w:val="2"/>
              </w:rPr>
            </w:pPr>
          </w:p>
          <w:p w14:paraId="601B8359" w14:textId="77777777" w:rsidR="00AD56C9" w:rsidRPr="00EE5F93" w:rsidRDefault="00AD56C9" w:rsidP="00C67AA8">
            <w:pPr>
              <w:spacing w:after="0" w:line="240" w:lineRule="auto"/>
              <w:rPr>
                <w:rFonts w:ascii="Open Sans" w:hAnsi="Open Sans" w:cs="Open Sans"/>
                <w:sz w:val="18"/>
                <w:szCs w:val="18"/>
              </w:rPr>
            </w:pPr>
            <w:r>
              <w:rPr>
                <w:rFonts w:ascii="Open Sans" w:hAnsi="Open Sans" w:cs="Open Sans"/>
                <w:sz w:val="18"/>
                <w:szCs w:val="18"/>
              </w:rPr>
              <w:t>Firma</w:t>
            </w:r>
          </w:p>
          <w:p w14:paraId="1A8AD4A9" w14:textId="77777777" w:rsidR="00AD56C9" w:rsidRPr="00EE5F93" w:rsidRDefault="00AD56C9" w:rsidP="00C67AA8">
            <w:pPr>
              <w:spacing w:after="0" w:line="240" w:lineRule="auto"/>
              <w:rPr>
                <w:rFonts w:ascii="Open Sans" w:hAnsi="Open Sans" w:cs="Open Sans"/>
                <w:sz w:val="2"/>
                <w:szCs w:val="2"/>
              </w:rPr>
            </w:pPr>
          </w:p>
        </w:tc>
        <w:tc>
          <w:tcPr>
            <w:tcW w:w="3991" w:type="dxa"/>
            <w:vAlign w:val="center"/>
          </w:tcPr>
          <w:p w14:paraId="5B0D1D60" w14:textId="77777777" w:rsidR="00AD56C9" w:rsidRPr="00EE5F93" w:rsidRDefault="00AD56C9" w:rsidP="00C67AA8">
            <w:pPr>
              <w:spacing w:after="0" w:line="240" w:lineRule="auto"/>
              <w:rPr>
                <w:rFonts w:ascii="Open Sans" w:hAnsi="Open Sans" w:cs="Open Sans"/>
                <w:sz w:val="18"/>
                <w:szCs w:val="18"/>
              </w:rPr>
            </w:pPr>
          </w:p>
        </w:tc>
      </w:tr>
    </w:tbl>
    <w:p w14:paraId="7C937ABB" w14:textId="77777777" w:rsidR="003B2280" w:rsidRPr="00EE5F93" w:rsidRDefault="003B2280" w:rsidP="00D16EF5">
      <w:pPr>
        <w:rPr>
          <w:rFonts w:ascii="Open Sans" w:hAnsi="Open Sans" w:cs="Open Sans"/>
          <w:sz w:val="2"/>
          <w:szCs w:val="18"/>
        </w:rPr>
      </w:pPr>
    </w:p>
    <w:p w14:paraId="40D85524" w14:textId="77777777" w:rsidR="007237E6" w:rsidRPr="00EE5F93" w:rsidRDefault="007237E6" w:rsidP="00D16EF5">
      <w:pPr>
        <w:rPr>
          <w:rFonts w:ascii="Open Sans" w:hAnsi="Open Sans" w:cs="Open Sans"/>
          <w:sz w:val="2"/>
          <w:szCs w:val="18"/>
        </w:rPr>
      </w:pPr>
    </w:p>
    <w:p w14:paraId="46470DA2" w14:textId="77777777" w:rsidR="007237E6" w:rsidRPr="00EE5F93" w:rsidRDefault="007237E6" w:rsidP="00D16EF5">
      <w:pPr>
        <w:rPr>
          <w:rFonts w:ascii="Open Sans" w:hAnsi="Open Sans" w:cs="Open Sans"/>
          <w:sz w:val="2"/>
          <w:szCs w:val="18"/>
        </w:rPr>
      </w:pPr>
    </w:p>
    <w:p w14:paraId="2EE2EB9A" w14:textId="77777777" w:rsidR="007237E6" w:rsidRPr="00EE5F93" w:rsidRDefault="007237E6" w:rsidP="00D16EF5">
      <w:pPr>
        <w:rPr>
          <w:rFonts w:ascii="Open Sans" w:hAnsi="Open Sans" w:cs="Open Sans"/>
          <w:sz w:val="2"/>
          <w:szCs w:val="18"/>
        </w:rPr>
      </w:pPr>
    </w:p>
    <w:p w14:paraId="52752E10" w14:textId="77777777" w:rsidR="007237E6" w:rsidRPr="00EE5F93" w:rsidRDefault="007237E6" w:rsidP="00D16EF5">
      <w:pPr>
        <w:rPr>
          <w:rFonts w:ascii="Open Sans" w:hAnsi="Open Sans" w:cs="Open Sans"/>
          <w:sz w:val="2"/>
          <w:szCs w:val="18"/>
        </w:rPr>
      </w:pPr>
    </w:p>
    <w:p w14:paraId="747501B6" w14:textId="77777777" w:rsidR="007237E6" w:rsidRPr="00EE5F93" w:rsidRDefault="007237E6" w:rsidP="00D16EF5">
      <w:pPr>
        <w:rPr>
          <w:rFonts w:ascii="Open Sans" w:hAnsi="Open Sans" w:cs="Open Sans"/>
          <w:sz w:val="2"/>
          <w:szCs w:val="18"/>
        </w:rPr>
      </w:pPr>
    </w:p>
    <w:p w14:paraId="74F8227A" w14:textId="77777777" w:rsidR="00A42412" w:rsidRPr="00EE5F93" w:rsidRDefault="00A42412" w:rsidP="00D16EF5">
      <w:pPr>
        <w:rPr>
          <w:rFonts w:ascii="Open Sans" w:hAnsi="Open Sans" w:cs="Open Sans"/>
          <w:sz w:val="2"/>
          <w:szCs w:val="18"/>
        </w:rPr>
      </w:pPr>
    </w:p>
    <w:p w14:paraId="03E75078" w14:textId="77777777" w:rsidR="007237E6" w:rsidRPr="00EE5F93" w:rsidRDefault="007237E6" w:rsidP="00D16EF5">
      <w:pPr>
        <w:rPr>
          <w:rFonts w:ascii="Open Sans" w:hAnsi="Open Sans" w:cs="Open Sans"/>
          <w:sz w:val="2"/>
          <w:szCs w:val="18"/>
        </w:rPr>
      </w:pPr>
    </w:p>
    <w:tbl>
      <w:tblPr>
        <w:tblStyle w:val="Grigliatabella"/>
        <w:tblpPr w:leftFromText="141" w:rightFromText="141" w:vertAnchor="text" w:tblpY="1"/>
        <w:tblW w:w="11052"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2"/>
      </w:tblGrid>
      <w:tr w:rsidR="00CF11C5" w:rsidRPr="00EE5F93" w14:paraId="0C74E957" w14:textId="77777777" w:rsidTr="00C67AA8">
        <w:tc>
          <w:tcPr>
            <w:tcW w:w="11052" w:type="dxa"/>
            <w:shd w:val="clear" w:color="auto" w:fill="C00000"/>
          </w:tcPr>
          <w:p w14:paraId="5C06D060" w14:textId="77777777" w:rsidR="00CF11C5" w:rsidRPr="00EE5F93" w:rsidRDefault="00CF11C5" w:rsidP="009537C6">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t>Stato delle revisioni</w:t>
            </w:r>
          </w:p>
        </w:tc>
      </w:tr>
      <w:tr w:rsidR="00CF11C5" w:rsidRPr="00EE5F93" w14:paraId="1AEA32A8" w14:textId="77777777" w:rsidTr="00C67AA8">
        <w:tc>
          <w:tcPr>
            <w:tcW w:w="11052" w:type="dxa"/>
          </w:tcPr>
          <w:p w14:paraId="7C2868BF" w14:textId="77777777" w:rsidR="00CF11C5" w:rsidRDefault="00CF11C5" w:rsidP="009537C6">
            <w:pPr>
              <w:spacing w:after="0"/>
              <w:rPr>
                <w:rFonts w:ascii="Open Sans" w:hAnsi="Open Sans" w:cs="Open Sans"/>
                <w:b/>
                <w:bCs/>
                <w:sz w:val="10"/>
                <w:szCs w:val="18"/>
              </w:rPr>
            </w:pPr>
          </w:p>
          <w:p w14:paraId="200D49FD" w14:textId="77777777" w:rsidR="00C67AA8" w:rsidRDefault="00C67AA8" w:rsidP="009537C6">
            <w:pPr>
              <w:spacing w:after="0"/>
              <w:rPr>
                <w:rFonts w:ascii="Open Sans" w:hAnsi="Open Sans" w:cs="Open Sans"/>
                <w:b/>
                <w:bCs/>
                <w:sz w:val="10"/>
                <w:szCs w:val="18"/>
              </w:rPr>
            </w:pPr>
          </w:p>
          <w:tbl>
            <w:tblPr>
              <w:tblW w:w="10635" w:type="dxa"/>
              <w:tblBorders>
                <w:insideH w:val="single" w:sz="4" w:space="0" w:color="7F7F7F"/>
              </w:tblBorders>
              <w:tblLayout w:type="fixed"/>
              <w:tblLook w:val="04A0" w:firstRow="1" w:lastRow="0" w:firstColumn="1" w:lastColumn="0" w:noHBand="0" w:noVBand="1"/>
            </w:tblPr>
            <w:tblGrid>
              <w:gridCol w:w="1981"/>
              <w:gridCol w:w="1257"/>
              <w:gridCol w:w="4278"/>
              <w:gridCol w:w="3119"/>
            </w:tblGrid>
            <w:tr w:rsidR="00870512" w14:paraId="765DE1D6" w14:textId="77777777" w:rsidTr="00870512">
              <w:tc>
                <w:tcPr>
                  <w:tcW w:w="1980" w:type="dxa"/>
                  <w:tcBorders>
                    <w:top w:val="nil"/>
                    <w:left w:val="nil"/>
                    <w:bottom w:val="single" w:sz="4" w:space="0" w:color="7F7F7F"/>
                    <w:right w:val="nil"/>
                  </w:tcBorders>
                  <w:shd w:val="clear" w:color="auto" w:fill="D9D9D9" w:themeFill="background1" w:themeFillShade="D9"/>
                  <w:vAlign w:val="center"/>
                  <w:hideMark/>
                </w:tcPr>
                <w:p w14:paraId="7EF76D99" w14:textId="77777777" w:rsidR="00870512" w:rsidRDefault="00870512" w:rsidP="00BE1E79">
                  <w:pPr>
                    <w:framePr w:hSpace="141" w:wrap="around" w:vAnchor="text" w:hAnchor="text" w:y="1"/>
                    <w:spacing w:after="0"/>
                    <w:jc w:val="center"/>
                    <w:rPr>
                      <w:rFonts w:ascii="Open Sans" w:hAnsi="Open Sans" w:cs="Open Sans"/>
                      <w:b/>
                      <w:bCs/>
                      <w:sz w:val="16"/>
                      <w:szCs w:val="16"/>
                    </w:rPr>
                  </w:pPr>
                  <w:r>
                    <w:rPr>
                      <w:rFonts w:ascii="Open Sans" w:hAnsi="Open Sans" w:cs="Open Sans"/>
                      <w:b/>
                      <w:bCs/>
                      <w:sz w:val="16"/>
                      <w:szCs w:val="16"/>
                    </w:rPr>
                    <w:t>Versione</w:t>
                  </w:r>
                </w:p>
              </w:tc>
              <w:tc>
                <w:tcPr>
                  <w:tcW w:w="1257" w:type="dxa"/>
                  <w:tcBorders>
                    <w:top w:val="nil"/>
                    <w:left w:val="nil"/>
                    <w:bottom w:val="single" w:sz="4" w:space="0" w:color="7F7F7F"/>
                    <w:right w:val="nil"/>
                  </w:tcBorders>
                  <w:shd w:val="clear" w:color="auto" w:fill="D9D9D9" w:themeFill="background1" w:themeFillShade="D9"/>
                  <w:vAlign w:val="center"/>
                  <w:hideMark/>
                </w:tcPr>
                <w:p w14:paraId="75348B5A" w14:textId="77777777" w:rsidR="00870512" w:rsidRDefault="00870512" w:rsidP="00BE1E79">
                  <w:pPr>
                    <w:framePr w:hSpace="141" w:wrap="around" w:vAnchor="text" w:hAnchor="text" w:y="1"/>
                    <w:spacing w:after="0"/>
                    <w:jc w:val="center"/>
                    <w:rPr>
                      <w:rFonts w:ascii="Open Sans" w:hAnsi="Open Sans" w:cs="Open Sans"/>
                      <w:b/>
                      <w:bCs/>
                      <w:sz w:val="16"/>
                      <w:szCs w:val="16"/>
                    </w:rPr>
                  </w:pPr>
                  <w:r>
                    <w:rPr>
                      <w:rFonts w:ascii="Open Sans" w:hAnsi="Open Sans" w:cs="Open Sans"/>
                      <w:b/>
                      <w:bCs/>
                      <w:sz w:val="16"/>
                      <w:szCs w:val="16"/>
                    </w:rPr>
                    <w:t>Data</w:t>
                  </w:r>
                </w:p>
              </w:tc>
              <w:tc>
                <w:tcPr>
                  <w:tcW w:w="4276" w:type="dxa"/>
                  <w:tcBorders>
                    <w:top w:val="nil"/>
                    <w:left w:val="nil"/>
                    <w:bottom w:val="single" w:sz="4" w:space="0" w:color="7F7F7F"/>
                    <w:right w:val="nil"/>
                  </w:tcBorders>
                  <w:shd w:val="clear" w:color="auto" w:fill="D9D9D9" w:themeFill="background1" w:themeFillShade="D9"/>
                  <w:vAlign w:val="center"/>
                  <w:hideMark/>
                </w:tcPr>
                <w:p w14:paraId="7BD2F6CD" w14:textId="77777777" w:rsidR="00870512" w:rsidRDefault="00870512" w:rsidP="00BE1E79">
                  <w:pPr>
                    <w:framePr w:hSpace="141" w:wrap="around" w:vAnchor="text" w:hAnchor="text" w:y="1"/>
                    <w:spacing w:after="0"/>
                    <w:rPr>
                      <w:rFonts w:ascii="Open Sans" w:hAnsi="Open Sans" w:cs="Open Sans"/>
                      <w:b/>
                      <w:bCs/>
                      <w:sz w:val="16"/>
                      <w:szCs w:val="16"/>
                    </w:rPr>
                  </w:pPr>
                  <w:r>
                    <w:rPr>
                      <w:rFonts w:ascii="Open Sans" w:hAnsi="Open Sans" w:cs="Open Sans"/>
                      <w:b/>
                      <w:bCs/>
                      <w:sz w:val="16"/>
                      <w:szCs w:val="16"/>
                    </w:rPr>
                    <w:t>Descrizione</w:t>
                  </w:r>
                </w:p>
              </w:tc>
              <w:tc>
                <w:tcPr>
                  <w:tcW w:w="3118" w:type="dxa"/>
                  <w:tcBorders>
                    <w:top w:val="nil"/>
                    <w:left w:val="nil"/>
                    <w:bottom w:val="single" w:sz="4" w:space="0" w:color="7F7F7F"/>
                    <w:right w:val="nil"/>
                  </w:tcBorders>
                  <w:shd w:val="clear" w:color="auto" w:fill="D9D9D9" w:themeFill="background1" w:themeFillShade="D9"/>
                  <w:vAlign w:val="center"/>
                  <w:hideMark/>
                </w:tcPr>
                <w:p w14:paraId="67530118" w14:textId="77777777" w:rsidR="00870512" w:rsidRDefault="00870512" w:rsidP="00BE1E79">
                  <w:pPr>
                    <w:framePr w:hSpace="141" w:wrap="around" w:vAnchor="text" w:hAnchor="text" w:y="1"/>
                    <w:spacing w:after="0"/>
                    <w:rPr>
                      <w:rFonts w:ascii="Open Sans" w:hAnsi="Open Sans" w:cs="Open Sans"/>
                      <w:b/>
                      <w:bCs/>
                      <w:sz w:val="16"/>
                      <w:szCs w:val="16"/>
                    </w:rPr>
                  </w:pPr>
                  <w:r>
                    <w:rPr>
                      <w:rFonts w:ascii="Open Sans" w:hAnsi="Open Sans" w:cs="Open Sans"/>
                      <w:b/>
                      <w:bCs/>
                      <w:sz w:val="16"/>
                      <w:szCs w:val="16"/>
                    </w:rPr>
                    <w:t>Autore</w:t>
                  </w:r>
                </w:p>
              </w:tc>
            </w:tr>
            <w:tr w:rsidR="00870512" w14:paraId="40E485F8" w14:textId="77777777" w:rsidTr="00870512">
              <w:tc>
                <w:tcPr>
                  <w:tcW w:w="1980" w:type="dxa"/>
                  <w:tcBorders>
                    <w:top w:val="single" w:sz="4" w:space="0" w:color="7F7F7F"/>
                    <w:left w:val="nil"/>
                    <w:bottom w:val="single" w:sz="4" w:space="0" w:color="7F7F7F"/>
                    <w:right w:val="nil"/>
                  </w:tcBorders>
                  <w:vAlign w:val="center"/>
                  <w:hideMark/>
                </w:tcPr>
                <w:p w14:paraId="0AADD312" w14:textId="77777777" w:rsidR="00870512" w:rsidRDefault="00870512" w:rsidP="00BE1E79">
                  <w:pPr>
                    <w:framePr w:hSpace="141" w:wrap="around" w:vAnchor="text" w:hAnchor="text" w:y="1"/>
                    <w:spacing w:after="0"/>
                    <w:jc w:val="center"/>
                    <w:rPr>
                      <w:rFonts w:ascii="Open Sans" w:hAnsi="Open Sans" w:cs="Open Sans"/>
                      <w:bCs/>
                      <w:sz w:val="16"/>
                      <w:szCs w:val="16"/>
                    </w:rPr>
                  </w:pPr>
                  <w:r>
                    <w:rPr>
                      <w:rFonts w:ascii="Open Sans" w:hAnsi="Open Sans" w:cs="Open Sans"/>
                      <w:sz w:val="16"/>
                      <w:szCs w:val="16"/>
                    </w:rPr>
                    <w:t>00</w:t>
                  </w:r>
                </w:p>
              </w:tc>
              <w:tc>
                <w:tcPr>
                  <w:tcW w:w="1257" w:type="dxa"/>
                  <w:tcBorders>
                    <w:top w:val="single" w:sz="4" w:space="0" w:color="7F7F7F"/>
                    <w:left w:val="nil"/>
                    <w:bottom w:val="single" w:sz="4" w:space="0" w:color="7F7F7F"/>
                    <w:right w:val="nil"/>
                  </w:tcBorders>
                  <w:vAlign w:val="center"/>
                  <w:hideMark/>
                </w:tcPr>
                <w:p w14:paraId="4987049F" w14:textId="77777777" w:rsidR="00870512" w:rsidRDefault="00870512" w:rsidP="00BE1E79">
                  <w:pPr>
                    <w:framePr w:hSpace="141" w:wrap="around" w:vAnchor="text" w:hAnchor="text" w:y="1"/>
                    <w:spacing w:after="0"/>
                    <w:jc w:val="center"/>
                    <w:rPr>
                      <w:rFonts w:ascii="Open Sans" w:hAnsi="Open Sans" w:cs="Open Sans"/>
                      <w:bCs/>
                      <w:sz w:val="16"/>
                      <w:szCs w:val="16"/>
                    </w:rPr>
                  </w:pPr>
                  <w:r>
                    <w:rPr>
                      <w:rFonts w:ascii="Open Sans" w:hAnsi="Open Sans" w:cs="Open Sans"/>
                      <w:sz w:val="16"/>
                      <w:szCs w:val="16"/>
                    </w:rPr>
                    <w:t>01/04/2024</w:t>
                  </w:r>
                </w:p>
              </w:tc>
              <w:tc>
                <w:tcPr>
                  <w:tcW w:w="4276" w:type="dxa"/>
                  <w:tcBorders>
                    <w:top w:val="single" w:sz="4" w:space="0" w:color="7F7F7F"/>
                    <w:left w:val="nil"/>
                    <w:bottom w:val="single" w:sz="4" w:space="0" w:color="7F7F7F"/>
                    <w:right w:val="nil"/>
                  </w:tcBorders>
                  <w:vAlign w:val="center"/>
                  <w:hideMark/>
                </w:tcPr>
                <w:p w14:paraId="5BC9329C" w14:textId="77777777" w:rsidR="00870512" w:rsidRDefault="00870512" w:rsidP="00BE1E79">
                  <w:pPr>
                    <w:framePr w:hSpace="141" w:wrap="around" w:vAnchor="text" w:hAnchor="text" w:y="1"/>
                    <w:spacing w:after="0"/>
                    <w:rPr>
                      <w:rFonts w:ascii="Open Sans" w:hAnsi="Open Sans" w:cs="Open Sans"/>
                      <w:bCs/>
                      <w:sz w:val="16"/>
                      <w:szCs w:val="16"/>
                    </w:rPr>
                  </w:pPr>
                  <w:r>
                    <w:rPr>
                      <w:rFonts w:ascii="Open Sans" w:hAnsi="Open Sans" w:cs="Open Sans"/>
                      <w:sz w:val="16"/>
                      <w:szCs w:val="16"/>
                    </w:rPr>
                    <w:t>Prima emissione</w:t>
                  </w:r>
                </w:p>
              </w:tc>
              <w:tc>
                <w:tcPr>
                  <w:tcW w:w="3118" w:type="dxa"/>
                  <w:tcBorders>
                    <w:top w:val="single" w:sz="4" w:space="0" w:color="7F7F7F"/>
                    <w:left w:val="nil"/>
                    <w:bottom w:val="single" w:sz="4" w:space="0" w:color="7F7F7F"/>
                    <w:right w:val="nil"/>
                  </w:tcBorders>
                  <w:vAlign w:val="center"/>
                  <w:hideMark/>
                </w:tcPr>
                <w:p w14:paraId="50A76542" w14:textId="77777777" w:rsidR="00870512" w:rsidRDefault="00870512" w:rsidP="00BE1E79">
                  <w:pPr>
                    <w:framePr w:hSpace="141" w:wrap="around" w:vAnchor="text" w:hAnchor="text" w:y="1"/>
                    <w:spacing w:after="0"/>
                    <w:rPr>
                      <w:rFonts w:ascii="Open Sans" w:hAnsi="Open Sans" w:cs="Open Sans"/>
                      <w:bCs/>
                      <w:sz w:val="16"/>
                      <w:szCs w:val="16"/>
                    </w:rPr>
                  </w:pPr>
                  <w:r>
                    <w:rPr>
                      <w:rFonts w:ascii="Open Sans" w:hAnsi="Open Sans" w:cs="Open Sans"/>
                      <w:sz w:val="16"/>
                      <w:szCs w:val="16"/>
                    </w:rPr>
                    <w:t>Elisa Autieri</w:t>
                  </w:r>
                </w:p>
              </w:tc>
            </w:tr>
            <w:tr w:rsidR="00870512" w14:paraId="78B4CA94" w14:textId="77777777" w:rsidTr="00870512">
              <w:tc>
                <w:tcPr>
                  <w:tcW w:w="1980" w:type="dxa"/>
                  <w:tcBorders>
                    <w:top w:val="single" w:sz="4" w:space="0" w:color="7F7F7F"/>
                    <w:left w:val="nil"/>
                    <w:bottom w:val="single" w:sz="4" w:space="0" w:color="7F7F7F"/>
                    <w:right w:val="nil"/>
                  </w:tcBorders>
                  <w:vAlign w:val="center"/>
                  <w:hideMark/>
                </w:tcPr>
                <w:p w14:paraId="19F451A3" w14:textId="77777777" w:rsidR="00870512" w:rsidRDefault="00870512" w:rsidP="00BE1E79">
                  <w:pPr>
                    <w:framePr w:hSpace="141" w:wrap="around" w:vAnchor="text" w:hAnchor="text" w:y="1"/>
                    <w:spacing w:after="0"/>
                    <w:jc w:val="center"/>
                    <w:rPr>
                      <w:rFonts w:ascii="Open Sans" w:hAnsi="Open Sans" w:cs="Open Sans"/>
                      <w:bCs/>
                      <w:sz w:val="16"/>
                      <w:szCs w:val="16"/>
                    </w:rPr>
                  </w:pPr>
                  <w:r>
                    <w:rPr>
                      <w:rFonts w:ascii="Open Sans" w:hAnsi="Open Sans" w:cs="Open Sans"/>
                      <w:sz w:val="16"/>
                      <w:szCs w:val="16"/>
                    </w:rPr>
                    <w:t>01</w:t>
                  </w:r>
                </w:p>
              </w:tc>
              <w:tc>
                <w:tcPr>
                  <w:tcW w:w="1257" w:type="dxa"/>
                  <w:tcBorders>
                    <w:top w:val="single" w:sz="4" w:space="0" w:color="7F7F7F"/>
                    <w:left w:val="nil"/>
                    <w:bottom w:val="single" w:sz="4" w:space="0" w:color="7F7F7F"/>
                    <w:right w:val="nil"/>
                  </w:tcBorders>
                  <w:vAlign w:val="center"/>
                  <w:hideMark/>
                </w:tcPr>
                <w:p w14:paraId="4CECAC30" w14:textId="77777777" w:rsidR="00870512" w:rsidRDefault="00870512" w:rsidP="00BE1E79">
                  <w:pPr>
                    <w:framePr w:hSpace="141" w:wrap="around" w:vAnchor="text" w:hAnchor="text" w:y="1"/>
                    <w:spacing w:after="0"/>
                    <w:jc w:val="center"/>
                    <w:rPr>
                      <w:rFonts w:ascii="Open Sans" w:hAnsi="Open Sans" w:cs="Open Sans"/>
                      <w:bCs/>
                      <w:sz w:val="16"/>
                      <w:szCs w:val="16"/>
                    </w:rPr>
                  </w:pPr>
                  <w:r>
                    <w:rPr>
                      <w:rFonts w:ascii="Open Sans" w:hAnsi="Open Sans" w:cs="Open Sans"/>
                      <w:sz w:val="16"/>
                      <w:szCs w:val="16"/>
                    </w:rPr>
                    <w:t>10/05/2025</w:t>
                  </w:r>
                </w:p>
              </w:tc>
              <w:tc>
                <w:tcPr>
                  <w:tcW w:w="4276" w:type="dxa"/>
                  <w:tcBorders>
                    <w:top w:val="single" w:sz="4" w:space="0" w:color="7F7F7F"/>
                    <w:left w:val="nil"/>
                    <w:bottom w:val="single" w:sz="4" w:space="0" w:color="7F7F7F"/>
                    <w:right w:val="nil"/>
                  </w:tcBorders>
                  <w:vAlign w:val="center"/>
                  <w:hideMark/>
                </w:tcPr>
                <w:p w14:paraId="2E967C57" w14:textId="77777777" w:rsidR="00870512" w:rsidRDefault="00870512" w:rsidP="00BE1E79">
                  <w:pPr>
                    <w:framePr w:hSpace="141" w:wrap="around" w:vAnchor="text" w:hAnchor="text" w:y="1"/>
                    <w:spacing w:after="0"/>
                    <w:rPr>
                      <w:rFonts w:ascii="Open Sans" w:hAnsi="Open Sans" w:cs="Open Sans"/>
                      <w:bCs/>
                      <w:sz w:val="16"/>
                      <w:szCs w:val="16"/>
                    </w:rPr>
                  </w:pPr>
                  <w:r>
                    <w:rPr>
                      <w:rFonts w:ascii="Open Sans" w:hAnsi="Open Sans" w:cs="Open Sans"/>
                      <w:sz w:val="16"/>
                      <w:szCs w:val="16"/>
                    </w:rPr>
                    <w:t>Modifiche alla sezione 0.3</w:t>
                  </w:r>
                </w:p>
              </w:tc>
              <w:tc>
                <w:tcPr>
                  <w:tcW w:w="3118" w:type="dxa"/>
                  <w:tcBorders>
                    <w:top w:val="single" w:sz="4" w:space="0" w:color="7F7F7F"/>
                    <w:left w:val="nil"/>
                    <w:bottom w:val="single" w:sz="4" w:space="0" w:color="7F7F7F"/>
                    <w:right w:val="nil"/>
                  </w:tcBorders>
                  <w:vAlign w:val="center"/>
                  <w:hideMark/>
                </w:tcPr>
                <w:p w14:paraId="5E2CD358" w14:textId="77777777" w:rsidR="00870512" w:rsidRDefault="00870512" w:rsidP="00BE1E79">
                  <w:pPr>
                    <w:framePr w:hSpace="141" w:wrap="around" w:vAnchor="text" w:hAnchor="text" w:y="1"/>
                    <w:spacing w:after="0"/>
                    <w:rPr>
                      <w:rFonts w:ascii="Open Sans" w:hAnsi="Open Sans" w:cs="Open Sans"/>
                      <w:bCs/>
                      <w:sz w:val="16"/>
                      <w:szCs w:val="16"/>
                    </w:rPr>
                  </w:pPr>
                  <w:r>
                    <w:rPr>
                      <w:rFonts w:ascii="Open Sans" w:hAnsi="Open Sans" w:cs="Open Sans"/>
                      <w:sz w:val="16"/>
                      <w:szCs w:val="16"/>
                    </w:rPr>
                    <w:t>Elisa Autieri</w:t>
                  </w:r>
                </w:p>
              </w:tc>
            </w:tr>
            <w:tr w:rsidR="00870512" w14:paraId="5A3030DC" w14:textId="77777777" w:rsidTr="00870512">
              <w:tc>
                <w:tcPr>
                  <w:tcW w:w="1980" w:type="dxa"/>
                  <w:tcBorders>
                    <w:top w:val="single" w:sz="4" w:space="0" w:color="7F7F7F"/>
                    <w:left w:val="nil"/>
                    <w:bottom w:val="nil"/>
                    <w:right w:val="nil"/>
                  </w:tcBorders>
                  <w:vAlign w:val="center"/>
                  <w:hideMark/>
                </w:tcPr>
                <w:p w14:paraId="4ACC9A62" w14:textId="77777777" w:rsidR="00870512" w:rsidRDefault="00870512" w:rsidP="00BE1E79">
                  <w:pPr>
                    <w:framePr w:hSpace="141" w:wrap="around" w:vAnchor="text" w:hAnchor="text" w:y="1"/>
                    <w:spacing w:after="0"/>
                    <w:jc w:val="center"/>
                    <w:rPr>
                      <w:rFonts w:ascii="Open Sans" w:hAnsi="Open Sans" w:cs="Open Sans"/>
                      <w:bCs/>
                      <w:sz w:val="16"/>
                      <w:szCs w:val="16"/>
                    </w:rPr>
                  </w:pPr>
                  <w:r>
                    <w:rPr>
                      <w:rFonts w:ascii="Open Sans" w:hAnsi="Open Sans" w:cs="Open Sans"/>
                      <w:sz w:val="16"/>
                      <w:szCs w:val="16"/>
                    </w:rPr>
                    <w:t>02</w:t>
                  </w:r>
                </w:p>
              </w:tc>
              <w:tc>
                <w:tcPr>
                  <w:tcW w:w="1257" w:type="dxa"/>
                  <w:tcBorders>
                    <w:top w:val="single" w:sz="4" w:space="0" w:color="7F7F7F"/>
                    <w:left w:val="nil"/>
                    <w:bottom w:val="nil"/>
                    <w:right w:val="nil"/>
                  </w:tcBorders>
                  <w:vAlign w:val="center"/>
                  <w:hideMark/>
                </w:tcPr>
                <w:p w14:paraId="264B7CF1" w14:textId="77777777" w:rsidR="00870512" w:rsidRDefault="00870512" w:rsidP="00BE1E79">
                  <w:pPr>
                    <w:framePr w:hSpace="141" w:wrap="around" w:vAnchor="text" w:hAnchor="text" w:y="1"/>
                    <w:spacing w:after="0"/>
                    <w:jc w:val="center"/>
                    <w:rPr>
                      <w:rFonts w:ascii="Open Sans" w:hAnsi="Open Sans" w:cs="Open Sans"/>
                      <w:bCs/>
                      <w:sz w:val="16"/>
                      <w:szCs w:val="16"/>
                    </w:rPr>
                  </w:pPr>
                  <w:r>
                    <w:rPr>
                      <w:rFonts w:ascii="Open Sans" w:hAnsi="Open Sans" w:cs="Open Sans"/>
                      <w:sz w:val="16"/>
                      <w:szCs w:val="16"/>
                    </w:rPr>
                    <w:t>04/11/2025</w:t>
                  </w:r>
                </w:p>
              </w:tc>
              <w:tc>
                <w:tcPr>
                  <w:tcW w:w="4276" w:type="dxa"/>
                  <w:tcBorders>
                    <w:top w:val="single" w:sz="4" w:space="0" w:color="7F7F7F"/>
                    <w:left w:val="nil"/>
                    <w:bottom w:val="nil"/>
                    <w:right w:val="nil"/>
                  </w:tcBorders>
                  <w:vAlign w:val="center"/>
                  <w:hideMark/>
                </w:tcPr>
                <w:p w14:paraId="3904ED23" w14:textId="77777777" w:rsidR="00870512" w:rsidRDefault="00870512" w:rsidP="00BE1E79">
                  <w:pPr>
                    <w:framePr w:hSpace="141" w:wrap="around" w:vAnchor="text" w:hAnchor="text" w:y="1"/>
                    <w:spacing w:after="0"/>
                    <w:rPr>
                      <w:rFonts w:ascii="Open Sans" w:hAnsi="Open Sans" w:cs="Open Sans"/>
                      <w:bCs/>
                      <w:sz w:val="16"/>
                      <w:szCs w:val="16"/>
                    </w:rPr>
                  </w:pPr>
                  <w:r>
                    <w:rPr>
                      <w:rFonts w:ascii="Open Sans" w:hAnsi="Open Sans" w:cs="Open Sans"/>
                      <w:sz w:val="16"/>
                      <w:szCs w:val="16"/>
                    </w:rPr>
                    <w:t>Modifiche alla sezione 1.2</w:t>
                  </w:r>
                </w:p>
              </w:tc>
              <w:tc>
                <w:tcPr>
                  <w:tcW w:w="3118" w:type="dxa"/>
                  <w:tcBorders>
                    <w:top w:val="single" w:sz="4" w:space="0" w:color="7F7F7F"/>
                    <w:left w:val="nil"/>
                    <w:bottom w:val="nil"/>
                    <w:right w:val="nil"/>
                  </w:tcBorders>
                  <w:vAlign w:val="center"/>
                  <w:hideMark/>
                </w:tcPr>
                <w:p w14:paraId="0D0A2B6A" w14:textId="77777777" w:rsidR="00870512" w:rsidRDefault="00870512" w:rsidP="00BE1E79">
                  <w:pPr>
                    <w:framePr w:hSpace="141" w:wrap="around" w:vAnchor="text" w:hAnchor="text" w:y="1"/>
                    <w:spacing w:after="0"/>
                    <w:rPr>
                      <w:rFonts w:ascii="Open Sans" w:hAnsi="Open Sans" w:cs="Open Sans"/>
                      <w:bCs/>
                      <w:sz w:val="16"/>
                      <w:szCs w:val="16"/>
                    </w:rPr>
                  </w:pPr>
                  <w:r>
                    <w:rPr>
                      <w:rFonts w:ascii="Open Sans" w:hAnsi="Open Sans" w:cs="Open Sans"/>
                      <w:sz w:val="16"/>
                      <w:szCs w:val="16"/>
                    </w:rPr>
                    <w:t>Carlo Campagna</w:t>
                  </w:r>
                </w:p>
              </w:tc>
            </w:tr>
          </w:tbl>
          <w:p w14:paraId="4311EC29" w14:textId="77777777" w:rsidR="00C67AA8" w:rsidRDefault="00C67AA8" w:rsidP="009537C6">
            <w:pPr>
              <w:spacing w:after="0"/>
              <w:rPr>
                <w:rFonts w:ascii="Open Sans" w:hAnsi="Open Sans" w:cs="Open Sans"/>
                <w:b/>
                <w:bCs/>
                <w:sz w:val="10"/>
                <w:szCs w:val="18"/>
              </w:rPr>
            </w:pPr>
          </w:p>
          <w:p w14:paraId="3C22A3AF" w14:textId="77777777" w:rsidR="00C67AA8" w:rsidRDefault="00C67AA8" w:rsidP="009537C6">
            <w:pPr>
              <w:spacing w:after="0"/>
              <w:rPr>
                <w:rFonts w:ascii="Open Sans" w:hAnsi="Open Sans" w:cs="Open Sans"/>
                <w:b/>
                <w:bCs/>
                <w:sz w:val="10"/>
                <w:szCs w:val="18"/>
              </w:rPr>
            </w:pPr>
          </w:p>
          <w:p w14:paraId="1350B987" w14:textId="77777777" w:rsidR="00CF11C5" w:rsidRPr="00EE5F93" w:rsidRDefault="00CF11C5" w:rsidP="009537C6">
            <w:pPr>
              <w:spacing w:after="0"/>
              <w:rPr>
                <w:rFonts w:ascii="Open Sans" w:hAnsi="Open Sans" w:cs="Open Sans"/>
                <w:b/>
                <w:bCs/>
                <w:i/>
                <w:sz w:val="18"/>
                <w:szCs w:val="18"/>
              </w:rPr>
            </w:pPr>
          </w:p>
        </w:tc>
      </w:tr>
    </w:tbl>
    <w:p w14:paraId="25A61CDE" w14:textId="77777777" w:rsidR="007237E6" w:rsidRPr="00EE5F93" w:rsidRDefault="007237E6" w:rsidP="00D16EF5">
      <w:pPr>
        <w:rPr>
          <w:rFonts w:ascii="Open Sans" w:hAnsi="Open Sans" w:cs="Open Sans"/>
          <w:sz w:val="6"/>
          <w:szCs w:val="18"/>
        </w:rPr>
      </w:pPr>
    </w:p>
    <w:p w14:paraId="70AE2F36" w14:textId="7C6EF25E" w:rsidR="000655AB" w:rsidRPr="00EE5F93" w:rsidRDefault="000655AB" w:rsidP="00D16EF5">
      <w:pPr>
        <w:rPr>
          <w:rFonts w:ascii="Open Sans" w:hAnsi="Open Sans" w:cs="Open Sans"/>
          <w:sz w:val="6"/>
          <w:szCs w:val="18"/>
        </w:rPr>
      </w:pPr>
    </w:p>
    <w:p w14:paraId="4754F184" w14:textId="20C2280D" w:rsidR="00A57EE2" w:rsidRDefault="00A57EE2" w:rsidP="00D16EF5">
      <w:pPr>
        <w:rPr>
          <w:rFonts w:ascii="Open Sans" w:hAnsi="Open Sans" w:cs="Open Sans"/>
          <w:sz w:val="6"/>
          <w:szCs w:val="18"/>
        </w:rPr>
      </w:pPr>
    </w:p>
    <w:p w14:paraId="75E2CF50" w14:textId="77777777" w:rsidR="00BE1E79" w:rsidRDefault="00BE1E79" w:rsidP="00B61DF2">
      <w:pPr>
        <w:tabs>
          <w:tab w:val="left" w:pos="6737"/>
        </w:tabs>
        <w:rPr>
          <w:rFonts w:ascii="Open Sans" w:hAnsi="Open Sans" w:cs="Open Sans"/>
          <w:sz w:val="6"/>
          <w:szCs w:val="18"/>
        </w:rPr>
      </w:pPr>
    </w:p>
    <w:p w14:paraId="1986EA90" w14:textId="77777777" w:rsidR="00BE1E79" w:rsidRDefault="00BE1E79" w:rsidP="00B61DF2">
      <w:pPr>
        <w:tabs>
          <w:tab w:val="left" w:pos="6737"/>
        </w:tabs>
        <w:rPr>
          <w:rFonts w:ascii="Open Sans" w:hAnsi="Open Sans" w:cs="Open Sans"/>
          <w:sz w:val="6"/>
          <w:szCs w:val="18"/>
        </w:rPr>
      </w:pPr>
    </w:p>
    <w:p w14:paraId="53873F0E" w14:textId="19382242" w:rsidR="00A57EE2" w:rsidRDefault="00B61DF2" w:rsidP="00B61DF2">
      <w:pPr>
        <w:tabs>
          <w:tab w:val="left" w:pos="6737"/>
        </w:tabs>
        <w:rPr>
          <w:rFonts w:ascii="Open Sans" w:hAnsi="Open Sans" w:cs="Open Sans"/>
          <w:sz w:val="6"/>
          <w:szCs w:val="18"/>
        </w:rPr>
      </w:pPr>
      <w:r>
        <w:rPr>
          <w:rFonts w:ascii="Open Sans" w:hAnsi="Open Sans" w:cs="Open Sans"/>
          <w:sz w:val="6"/>
          <w:szCs w:val="18"/>
        </w:rPr>
        <w:tab/>
      </w:r>
    </w:p>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05451E" w:rsidRPr="00511A4C" w14:paraId="56AF4036" w14:textId="77777777" w:rsidTr="0005451E">
        <w:tc>
          <w:tcPr>
            <w:tcW w:w="11057" w:type="dxa"/>
            <w:shd w:val="clear" w:color="auto" w:fill="C00000"/>
          </w:tcPr>
          <w:p w14:paraId="6639E912" w14:textId="77777777" w:rsidR="0005451E" w:rsidRPr="00511A4C" w:rsidRDefault="0005451E" w:rsidP="002371B4">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lastRenderedPageBreak/>
              <w:t>INDICE DELLA PROCEDURA</w:t>
            </w:r>
          </w:p>
        </w:tc>
      </w:tr>
      <w:tr w:rsidR="0005451E" w:rsidRPr="00511A4C" w14:paraId="0EE3C2A6" w14:textId="77777777" w:rsidTr="0005451E">
        <w:tc>
          <w:tcPr>
            <w:tcW w:w="11057" w:type="dxa"/>
          </w:tcPr>
          <w:p w14:paraId="1C3F4E4E" w14:textId="77777777" w:rsidR="0005451E" w:rsidRPr="00511A4C" w:rsidRDefault="0005451E" w:rsidP="002371B4">
            <w:pPr>
              <w:spacing w:after="0" w:line="240" w:lineRule="auto"/>
              <w:rPr>
                <w:rFonts w:ascii="Open Sans" w:hAnsi="Open Sans" w:cs="Open Sans"/>
                <w:iCs/>
                <w:sz w:val="20"/>
                <w:szCs w:val="20"/>
              </w:rPr>
            </w:pPr>
          </w:p>
          <w:tbl>
            <w:tblPr>
              <w:tblStyle w:val="Grigliatabellachiara"/>
              <w:tblW w:w="10792" w:type="dxa"/>
              <w:tblLayout w:type="fixed"/>
              <w:tblLook w:val="04A0" w:firstRow="1" w:lastRow="0" w:firstColumn="1" w:lastColumn="0" w:noHBand="0" w:noVBand="1"/>
            </w:tblPr>
            <w:tblGrid>
              <w:gridCol w:w="586"/>
              <w:gridCol w:w="10206"/>
            </w:tblGrid>
            <w:tr w:rsidR="00BD675C" w:rsidRPr="00BD675C" w14:paraId="774038F3" w14:textId="77777777" w:rsidTr="002371B4">
              <w:tc>
                <w:tcPr>
                  <w:tcW w:w="586" w:type="dxa"/>
                </w:tcPr>
                <w:p w14:paraId="43ABD563" w14:textId="77777777" w:rsidR="00BD675C" w:rsidRPr="00BD675C" w:rsidRDefault="00BD675C" w:rsidP="00BD675C">
                  <w:pPr>
                    <w:spacing w:after="0" w:line="240" w:lineRule="auto"/>
                    <w:jc w:val="center"/>
                    <w:rPr>
                      <w:rFonts w:ascii="Open Sans" w:hAnsi="Open Sans" w:cs="Open Sans"/>
                      <w:sz w:val="20"/>
                      <w:szCs w:val="20"/>
                    </w:rPr>
                  </w:pPr>
                  <w:r>
                    <w:rPr>
                      <w:rFonts w:ascii="Open Sans" w:hAnsi="Open Sans" w:cs="Open Sans"/>
                      <w:sz w:val="20"/>
                      <w:szCs w:val="20"/>
                    </w:rPr>
                    <w:t>1</w:t>
                  </w:r>
                </w:p>
              </w:tc>
              <w:tc>
                <w:tcPr>
                  <w:tcW w:w="10206" w:type="dxa"/>
                </w:tcPr>
                <w:p w14:paraId="322602A5" w14:textId="23508F29" w:rsidR="00BD675C" w:rsidRPr="00BD675C" w:rsidRDefault="00BD675C" w:rsidP="00BD675C">
                  <w:pPr>
                    <w:spacing w:after="0"/>
                    <w:rPr>
                      <w:rFonts w:ascii="Open Sans" w:hAnsi="Open Sans" w:cs="Open Sans"/>
                      <w:sz w:val="20"/>
                      <w:szCs w:val="20"/>
                    </w:rPr>
                  </w:pPr>
                  <w:r>
                    <w:rPr>
                      <w:rFonts w:ascii="Open Sans" w:hAnsi="Open Sans" w:cs="Open Sans"/>
                      <w:sz w:val="20"/>
                      <w:szCs w:val="20"/>
                    </w:rPr>
                    <w:t>Scopo e campo di applicazione</w:t>
                  </w:r>
                </w:p>
              </w:tc>
            </w:tr>
            <w:tr w:rsidR="00BD675C" w:rsidRPr="00BD675C" w14:paraId="4E2BE836" w14:textId="77777777" w:rsidTr="002371B4">
              <w:tc>
                <w:tcPr>
                  <w:tcW w:w="586" w:type="dxa"/>
                </w:tcPr>
                <w:p w14:paraId="75D5A747" w14:textId="77777777" w:rsidR="00BD675C" w:rsidRPr="00BD675C" w:rsidRDefault="00BD675C" w:rsidP="00BD675C">
                  <w:pPr>
                    <w:spacing w:after="0" w:line="240" w:lineRule="auto"/>
                    <w:jc w:val="center"/>
                    <w:rPr>
                      <w:rFonts w:ascii="Open Sans" w:hAnsi="Open Sans" w:cs="Open Sans"/>
                      <w:sz w:val="20"/>
                      <w:szCs w:val="20"/>
                    </w:rPr>
                  </w:pPr>
                  <w:r>
                    <w:rPr>
                      <w:rFonts w:ascii="Open Sans" w:hAnsi="Open Sans" w:cs="Open Sans"/>
                      <w:sz w:val="20"/>
                      <w:szCs w:val="20"/>
                    </w:rPr>
                    <w:t>2</w:t>
                  </w:r>
                </w:p>
              </w:tc>
              <w:tc>
                <w:tcPr>
                  <w:tcW w:w="10206" w:type="dxa"/>
                </w:tcPr>
                <w:p w14:paraId="207F494E" w14:textId="24F8C91B" w:rsidR="00BD675C" w:rsidRPr="00BD675C" w:rsidRDefault="00BD675C" w:rsidP="00BD675C">
                  <w:pPr>
                    <w:spacing w:after="0"/>
                    <w:rPr>
                      <w:rFonts w:ascii="Open Sans" w:hAnsi="Open Sans" w:cs="Open Sans"/>
                      <w:sz w:val="20"/>
                      <w:szCs w:val="20"/>
                    </w:rPr>
                  </w:pPr>
                  <w:r>
                    <w:rPr>
                      <w:rFonts w:ascii="Open Sans" w:hAnsi="Open Sans" w:cs="Open Sans"/>
                      <w:sz w:val="20"/>
                      <w:szCs w:val="20"/>
                    </w:rPr>
                    <w:t>Riferimenti normativi</w:t>
                  </w:r>
                </w:p>
              </w:tc>
            </w:tr>
            <w:tr w:rsidR="00BD675C" w:rsidRPr="00BD675C" w14:paraId="56AFC352" w14:textId="77777777" w:rsidTr="002371B4">
              <w:tc>
                <w:tcPr>
                  <w:tcW w:w="586" w:type="dxa"/>
                </w:tcPr>
                <w:p w14:paraId="69D2558E" w14:textId="2BAD241A" w:rsidR="00BD675C" w:rsidRPr="00BD675C" w:rsidRDefault="00BE2C29" w:rsidP="00BD675C">
                  <w:pPr>
                    <w:spacing w:after="0" w:line="240" w:lineRule="auto"/>
                    <w:jc w:val="center"/>
                    <w:rPr>
                      <w:rFonts w:ascii="Open Sans" w:hAnsi="Open Sans" w:cs="Open Sans"/>
                      <w:sz w:val="20"/>
                      <w:szCs w:val="20"/>
                    </w:rPr>
                  </w:pPr>
                  <w:r>
                    <w:rPr>
                      <w:rFonts w:ascii="Open Sans" w:hAnsi="Open Sans" w:cs="Open Sans"/>
                      <w:sz w:val="20"/>
                      <w:szCs w:val="20"/>
                    </w:rPr>
                    <w:t>3</w:t>
                  </w:r>
                </w:p>
              </w:tc>
              <w:tc>
                <w:tcPr>
                  <w:tcW w:w="10206" w:type="dxa"/>
                </w:tcPr>
                <w:p w14:paraId="45292651" w14:textId="27284DFE" w:rsidR="00BD675C" w:rsidRPr="00BD675C" w:rsidRDefault="003176A6" w:rsidP="00BD675C">
                  <w:pPr>
                    <w:spacing w:after="0"/>
                    <w:rPr>
                      <w:rFonts w:ascii="Open Sans" w:hAnsi="Open Sans" w:cs="Open Sans"/>
                      <w:sz w:val="20"/>
                      <w:szCs w:val="20"/>
                    </w:rPr>
                  </w:pPr>
                  <w:r>
                    <w:rPr>
                      <w:rFonts w:ascii="Open Sans" w:hAnsi="Open Sans" w:cs="Open Sans"/>
                      <w:sz w:val="20"/>
                      <w:szCs w:val="20"/>
                    </w:rPr>
                    <w:t>Modalità operative</w:t>
                  </w:r>
                </w:p>
              </w:tc>
            </w:tr>
            <w:tr w:rsidR="00BD675C" w:rsidRPr="00BD675C" w14:paraId="39DC1E70" w14:textId="77777777" w:rsidTr="002371B4">
              <w:tc>
                <w:tcPr>
                  <w:tcW w:w="586" w:type="dxa"/>
                </w:tcPr>
                <w:p w14:paraId="2FE50F16" w14:textId="674BA658" w:rsidR="00BD675C" w:rsidRPr="00BD675C" w:rsidRDefault="00BE2C29" w:rsidP="00BD675C">
                  <w:pPr>
                    <w:spacing w:after="0" w:line="240" w:lineRule="auto"/>
                    <w:jc w:val="center"/>
                    <w:rPr>
                      <w:rFonts w:ascii="Open Sans" w:hAnsi="Open Sans" w:cs="Open Sans"/>
                      <w:sz w:val="20"/>
                      <w:szCs w:val="20"/>
                    </w:rPr>
                  </w:pPr>
                  <w:r>
                    <w:rPr>
                      <w:rFonts w:ascii="Open Sans" w:hAnsi="Open Sans" w:cs="Open Sans"/>
                      <w:sz w:val="20"/>
                      <w:szCs w:val="20"/>
                    </w:rPr>
                    <w:t>4</w:t>
                  </w:r>
                </w:p>
              </w:tc>
              <w:tc>
                <w:tcPr>
                  <w:tcW w:w="10206" w:type="dxa"/>
                </w:tcPr>
                <w:p w14:paraId="018080DC" w14:textId="3D20261D" w:rsidR="00BD675C" w:rsidRPr="00BD675C" w:rsidRDefault="003176A6" w:rsidP="00BD675C">
                  <w:pPr>
                    <w:spacing w:after="0"/>
                    <w:rPr>
                      <w:rFonts w:ascii="Open Sans" w:hAnsi="Open Sans" w:cs="Open Sans"/>
                      <w:sz w:val="20"/>
                      <w:szCs w:val="20"/>
                    </w:rPr>
                  </w:pPr>
                  <w:r>
                    <w:rPr>
                      <w:rFonts w:ascii="Open Sans" w:hAnsi="Open Sans" w:cs="Open Sans"/>
                      <w:sz w:val="20"/>
                      <w:szCs w:val="20"/>
                    </w:rPr>
                    <w:t>Responsabilità del trattamento delle informazioni</w:t>
                  </w:r>
                </w:p>
              </w:tc>
            </w:tr>
            <w:tr w:rsidR="00BD675C" w:rsidRPr="00BD675C" w14:paraId="2F62A01E" w14:textId="77777777" w:rsidTr="002371B4">
              <w:tc>
                <w:tcPr>
                  <w:tcW w:w="586" w:type="dxa"/>
                </w:tcPr>
                <w:p w14:paraId="6669BBEE" w14:textId="2282487D" w:rsidR="00BD675C" w:rsidRPr="00BD675C" w:rsidRDefault="00BE2C29" w:rsidP="002371B4">
                  <w:pPr>
                    <w:spacing w:after="0" w:line="240" w:lineRule="auto"/>
                    <w:jc w:val="center"/>
                    <w:rPr>
                      <w:rFonts w:ascii="Open Sans" w:hAnsi="Open Sans" w:cs="Open Sans"/>
                      <w:sz w:val="20"/>
                      <w:szCs w:val="20"/>
                    </w:rPr>
                  </w:pPr>
                  <w:r>
                    <w:rPr>
                      <w:rFonts w:ascii="Open Sans" w:hAnsi="Open Sans" w:cs="Open Sans"/>
                      <w:sz w:val="20"/>
                      <w:szCs w:val="20"/>
                    </w:rPr>
                    <w:t>5</w:t>
                  </w:r>
                </w:p>
              </w:tc>
              <w:tc>
                <w:tcPr>
                  <w:tcW w:w="10206" w:type="dxa"/>
                </w:tcPr>
                <w:p w14:paraId="015B874F" w14:textId="661696C8" w:rsidR="00BD675C" w:rsidRPr="00BD675C" w:rsidRDefault="00BD675C" w:rsidP="002371B4">
                  <w:pPr>
                    <w:spacing w:after="0"/>
                    <w:rPr>
                      <w:rFonts w:ascii="Open Sans" w:hAnsi="Open Sans" w:cs="Open Sans"/>
                      <w:sz w:val="20"/>
                      <w:szCs w:val="20"/>
                    </w:rPr>
                  </w:pPr>
                  <w:r>
                    <w:rPr>
                      <w:rFonts w:ascii="Open Sans" w:hAnsi="Open Sans" w:cs="Open Sans"/>
                      <w:sz w:val="20"/>
                      <w:szCs w:val="20"/>
                    </w:rPr>
                    <w:t>Informazioni documentate</w:t>
                  </w:r>
                </w:p>
              </w:tc>
            </w:tr>
          </w:tbl>
          <w:p w14:paraId="0FAD8569" w14:textId="77777777" w:rsidR="0005451E" w:rsidRPr="00511A4C" w:rsidRDefault="0005451E" w:rsidP="002371B4">
            <w:pPr>
              <w:pStyle w:val="Default"/>
              <w:tabs>
                <w:tab w:val="left" w:pos="4105"/>
              </w:tabs>
              <w:rPr>
                <w:rFonts w:ascii="Open Sans" w:hAnsi="Open Sans" w:cs="Open Sans"/>
              </w:rPr>
            </w:pPr>
            <w:r>
              <w:rPr>
                <w:rFonts w:ascii="Open Sans" w:hAnsi="Open Sans" w:cs="Open Sans"/>
              </w:rPr>
              <w:tab/>
            </w:r>
          </w:p>
        </w:tc>
      </w:tr>
    </w:tbl>
    <w:p w14:paraId="5DAE5EE3" w14:textId="77777777" w:rsidR="0005451E" w:rsidRDefault="0005451E"/>
    <w:p w14:paraId="526A48F8" w14:textId="5C141601" w:rsidR="0005451E" w:rsidRDefault="006D4F84" w:rsidP="006D4F84">
      <w:pPr>
        <w:tabs>
          <w:tab w:val="left" w:pos="6153"/>
        </w:tabs>
      </w:pPr>
      <w:r>
        <w:tab/>
      </w:r>
    </w:p>
    <w:p w14:paraId="4C70DE9D" w14:textId="77777777" w:rsidR="0005451E" w:rsidRDefault="0005451E"/>
    <w:p w14:paraId="61555287" w14:textId="77777777" w:rsidR="0005451E" w:rsidRDefault="0005451E"/>
    <w:p w14:paraId="4209CA9A" w14:textId="77777777" w:rsidR="0005451E" w:rsidRDefault="0005451E"/>
    <w:p w14:paraId="3FA024C9" w14:textId="77777777" w:rsidR="0005451E" w:rsidRDefault="0005451E"/>
    <w:p w14:paraId="762CC78F" w14:textId="77777777" w:rsidR="0005451E" w:rsidRDefault="0005451E"/>
    <w:p w14:paraId="0076FFCF" w14:textId="77777777" w:rsidR="0005451E" w:rsidRDefault="0005451E"/>
    <w:p w14:paraId="2E487DE4" w14:textId="77777777" w:rsidR="0005451E" w:rsidRDefault="0005451E"/>
    <w:p w14:paraId="711AC82D" w14:textId="77777777" w:rsidR="0005451E" w:rsidRDefault="0005451E"/>
    <w:p w14:paraId="2C5C1276" w14:textId="77777777" w:rsidR="0005451E" w:rsidRDefault="0005451E"/>
    <w:p w14:paraId="1AABF872" w14:textId="77777777" w:rsidR="0005451E" w:rsidRDefault="0005451E"/>
    <w:p w14:paraId="6D114C2A" w14:textId="77777777" w:rsidR="0005451E" w:rsidRDefault="0005451E"/>
    <w:p w14:paraId="4DE5E32C" w14:textId="77777777" w:rsidR="0005451E" w:rsidRDefault="0005451E"/>
    <w:p w14:paraId="444E7F45" w14:textId="77777777" w:rsidR="0005451E" w:rsidRDefault="0005451E"/>
    <w:p w14:paraId="146913E1" w14:textId="77777777" w:rsidR="0005451E" w:rsidRDefault="0005451E"/>
    <w:p w14:paraId="612C01AA" w14:textId="77777777" w:rsidR="0005451E" w:rsidRDefault="0005451E"/>
    <w:p w14:paraId="056B6A9D" w14:textId="77777777" w:rsidR="0005451E" w:rsidRDefault="0005451E"/>
    <w:p w14:paraId="7CC9CCB7" w14:textId="77777777" w:rsidR="003176A6" w:rsidRDefault="003176A6"/>
    <w:p w14:paraId="2053711F" w14:textId="77777777" w:rsidR="003176A6" w:rsidRDefault="003176A6"/>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CB7AEA" w:rsidRPr="00CA705E" w14:paraId="4D740FAE" w14:textId="77777777" w:rsidTr="0005451E">
        <w:tc>
          <w:tcPr>
            <w:tcW w:w="11057" w:type="dxa"/>
            <w:shd w:val="clear" w:color="auto" w:fill="C00000"/>
            <w:hideMark/>
          </w:tcPr>
          <w:p w14:paraId="316010DF" w14:textId="020E836D" w:rsidR="00CB7AEA" w:rsidRPr="00CA705E" w:rsidRDefault="0005451E" w:rsidP="00E57BE9">
            <w:pPr>
              <w:tabs>
                <w:tab w:val="left" w:pos="284"/>
              </w:tabs>
              <w:spacing w:after="0" w:line="240" w:lineRule="auto"/>
              <w:rPr>
                <w:rFonts w:ascii="Open Sans" w:hAnsi="Open Sans" w:cs="Open Sans"/>
                <w:b/>
                <w:bCs/>
                <w:color w:val="FFFFFF"/>
                <w:sz w:val="20"/>
                <w:szCs w:val="20"/>
              </w:rPr>
            </w:pPr>
            <w:bookmarkStart w:id="0" w:name="OLE_LINK10"/>
            <w:bookmarkStart w:id="1" w:name="OLE_LINK11"/>
            <w:bookmarkStart w:id="2" w:name="OLE_LINK12"/>
            <w:bookmarkStart w:id="3" w:name="OLE_LINK13"/>
            <w:r>
              <w:rPr>
                <w:rFonts w:ascii="Open Sans" w:hAnsi="Open Sans" w:cs="Open Sans"/>
                <w:b/>
                <w:bCs/>
                <w:color w:val="FFFFFF"/>
                <w:sz w:val="20"/>
                <w:szCs w:val="20"/>
              </w:rPr>
              <w:lastRenderedPageBreak/>
              <w:t>1 SCOPO E CAMPO DI APPLICAZIONE</w:t>
            </w:r>
          </w:p>
        </w:tc>
      </w:tr>
      <w:tr w:rsidR="00CB7AEA" w:rsidRPr="00CA705E" w14:paraId="0F5F6475" w14:textId="77777777" w:rsidTr="0005451E">
        <w:tc>
          <w:tcPr>
            <w:tcW w:w="11057" w:type="dxa"/>
          </w:tcPr>
          <w:p w14:paraId="1A0CAD0E" w14:textId="77777777" w:rsidR="00CA705E" w:rsidRPr="00CA705E" w:rsidRDefault="00CA705E" w:rsidP="00551463">
            <w:pPr>
              <w:spacing w:after="0"/>
              <w:jc w:val="both"/>
              <w:rPr>
                <w:rFonts w:ascii="Open Sans" w:hAnsi="Open Sans" w:cs="Open Sans"/>
                <w:sz w:val="20"/>
                <w:szCs w:val="20"/>
              </w:rPr>
            </w:pPr>
          </w:p>
          <w:p w14:paraId="781C58E4" w14:textId="058D5543" w:rsidR="00551463" w:rsidRPr="00CA705E" w:rsidRDefault="00551463" w:rsidP="00551463">
            <w:pPr>
              <w:spacing w:after="0"/>
              <w:jc w:val="both"/>
              <w:rPr>
                <w:rFonts w:ascii="Open Sans" w:hAnsi="Open Sans" w:cs="Open Sans"/>
                <w:sz w:val="20"/>
                <w:szCs w:val="20"/>
              </w:rPr>
            </w:pPr>
            <w:r>
              <w:rPr>
                <w:rFonts w:ascii="Open Sans" w:hAnsi="Open Sans" w:cs="Open Sans"/>
                <w:sz w:val="20"/>
                <w:szCs w:val="20"/>
              </w:rPr>
              <w:t>Scopo di questa procedura è quello di definire le modalità operative per la conduzione del riesame di direzione da parte della AD al fine di assicurare la continua idoneità, l'adeguatezza e l'efficacia, nonché l'allineamento agli indirizzi strategici dell'organizzazione del sistema di gestione per la sicurezza delle informazioni.</w:t>
            </w:r>
          </w:p>
          <w:p w14:paraId="728B092D" w14:textId="77777777" w:rsidR="00551463" w:rsidRPr="00CA705E" w:rsidRDefault="00551463" w:rsidP="00551463">
            <w:pPr>
              <w:spacing w:after="0"/>
              <w:rPr>
                <w:rFonts w:ascii="Open Sans" w:hAnsi="Open Sans" w:cs="Open Sans"/>
                <w:sz w:val="20"/>
                <w:szCs w:val="20"/>
              </w:rPr>
            </w:pPr>
          </w:p>
          <w:p w14:paraId="5AEC0858" w14:textId="77777777" w:rsidR="00551463" w:rsidRPr="00CA705E" w:rsidRDefault="00551463" w:rsidP="00551463">
            <w:pPr>
              <w:spacing w:after="0"/>
              <w:rPr>
                <w:rFonts w:ascii="Open Sans" w:hAnsi="Open Sans" w:cs="Open Sans"/>
                <w:sz w:val="20"/>
                <w:szCs w:val="20"/>
              </w:rPr>
            </w:pPr>
            <w:r>
              <w:rPr>
                <w:rFonts w:ascii="Open Sans" w:hAnsi="Open Sans" w:cs="Open Sans"/>
                <w:sz w:val="20"/>
                <w:szCs w:val="20"/>
              </w:rPr>
              <w:t xml:space="preserve">Il riesame di direzione si effettua all'interno di un incontro al quale partecipano l'alta direzione, i responsabili di processo (RDP) e coloro che rivestono un ruolo critico nella sicurezza delle informazioni quali: </w:t>
            </w:r>
          </w:p>
          <w:p w14:paraId="2C0901B2" w14:textId="77777777" w:rsidR="00551463" w:rsidRPr="00CA705E" w:rsidRDefault="00551463" w:rsidP="00551463">
            <w:pPr>
              <w:spacing w:after="0"/>
              <w:rPr>
                <w:rFonts w:ascii="Open Sans" w:hAnsi="Open Sans" w:cs="Open Sans"/>
                <w:sz w:val="20"/>
                <w:szCs w:val="20"/>
              </w:rPr>
            </w:pPr>
          </w:p>
          <w:p w14:paraId="7092C874" w14:textId="77777777" w:rsidR="00551463" w:rsidRPr="00CA705E" w:rsidRDefault="00551463">
            <w:pPr>
              <w:pStyle w:val="Paragrafoelenco"/>
              <w:numPr>
                <w:ilvl w:val="0"/>
                <w:numId w:val="4"/>
              </w:numPr>
              <w:spacing w:after="0"/>
              <w:rPr>
                <w:rFonts w:ascii="Open Sans" w:hAnsi="Open Sans" w:cs="Open Sans"/>
                <w:sz w:val="20"/>
                <w:szCs w:val="20"/>
              </w:rPr>
            </w:pPr>
            <w:r>
              <w:rPr>
                <w:rFonts w:ascii="Open Sans" w:hAnsi="Open Sans" w:cs="Open Sans"/>
                <w:sz w:val="20"/>
                <w:szCs w:val="20"/>
              </w:rPr>
              <w:t>L'RGSI</w:t>
            </w:r>
          </w:p>
          <w:p w14:paraId="4A20EC39" w14:textId="77777777" w:rsidR="00551463" w:rsidRPr="00CA705E" w:rsidRDefault="00551463">
            <w:pPr>
              <w:pStyle w:val="Paragrafoelenco"/>
              <w:numPr>
                <w:ilvl w:val="0"/>
                <w:numId w:val="4"/>
              </w:numPr>
              <w:spacing w:after="0"/>
              <w:rPr>
                <w:rFonts w:ascii="Open Sans" w:hAnsi="Open Sans" w:cs="Open Sans"/>
                <w:sz w:val="20"/>
                <w:szCs w:val="20"/>
              </w:rPr>
            </w:pPr>
            <w:r>
              <w:rPr>
                <w:rFonts w:ascii="Open Sans" w:hAnsi="Open Sans" w:cs="Open Sans"/>
                <w:sz w:val="20"/>
                <w:szCs w:val="20"/>
              </w:rPr>
              <w:t>L'amministratore di sistema</w:t>
            </w:r>
          </w:p>
          <w:p w14:paraId="6C1317B4" w14:textId="77777777" w:rsidR="00551463" w:rsidRPr="00CA705E" w:rsidRDefault="00551463">
            <w:pPr>
              <w:pStyle w:val="Paragrafoelenco"/>
              <w:numPr>
                <w:ilvl w:val="0"/>
                <w:numId w:val="4"/>
              </w:numPr>
              <w:spacing w:after="0"/>
              <w:rPr>
                <w:rFonts w:ascii="Open Sans" w:hAnsi="Open Sans" w:cs="Open Sans"/>
                <w:sz w:val="20"/>
                <w:szCs w:val="20"/>
              </w:rPr>
            </w:pPr>
            <w:r>
              <w:rPr>
                <w:rFonts w:ascii="Open Sans" w:hAnsi="Open Sans" w:cs="Open Sans"/>
                <w:sz w:val="20"/>
                <w:szCs w:val="20"/>
              </w:rPr>
              <w:t>Il responsabile del sistema operativo</w:t>
            </w:r>
          </w:p>
          <w:p w14:paraId="33813BCB" w14:textId="77777777" w:rsidR="00551463" w:rsidRPr="00CA705E" w:rsidRDefault="00551463">
            <w:pPr>
              <w:pStyle w:val="Paragrafoelenco"/>
              <w:numPr>
                <w:ilvl w:val="0"/>
                <w:numId w:val="4"/>
              </w:numPr>
              <w:spacing w:after="0"/>
              <w:rPr>
                <w:rFonts w:ascii="Open Sans" w:hAnsi="Open Sans" w:cs="Open Sans"/>
                <w:sz w:val="20"/>
                <w:szCs w:val="20"/>
              </w:rPr>
            </w:pPr>
            <w:r>
              <w:rPr>
                <w:rFonts w:ascii="Open Sans" w:hAnsi="Open Sans" w:cs="Open Sans"/>
                <w:sz w:val="20"/>
                <w:szCs w:val="20"/>
              </w:rPr>
              <w:t xml:space="preserve">L'IT manager </w:t>
            </w:r>
          </w:p>
          <w:p w14:paraId="7FDFA7B2" w14:textId="77777777" w:rsidR="00551463" w:rsidRPr="00CA705E" w:rsidRDefault="00551463">
            <w:pPr>
              <w:pStyle w:val="Paragrafoelenco"/>
              <w:numPr>
                <w:ilvl w:val="0"/>
                <w:numId w:val="4"/>
              </w:numPr>
              <w:spacing w:after="0"/>
              <w:rPr>
                <w:rFonts w:ascii="Open Sans" w:hAnsi="Open Sans" w:cs="Open Sans"/>
                <w:sz w:val="20"/>
                <w:szCs w:val="20"/>
              </w:rPr>
            </w:pPr>
            <w:r>
              <w:rPr>
                <w:rFonts w:ascii="Open Sans" w:hAnsi="Open Sans" w:cs="Open Sans"/>
                <w:sz w:val="20"/>
                <w:szCs w:val="20"/>
              </w:rPr>
              <w:t>Il DPO (data protection officer per la privacy)</w:t>
            </w:r>
          </w:p>
          <w:p w14:paraId="42314669" w14:textId="77777777" w:rsidR="00551463" w:rsidRPr="00CA705E" w:rsidRDefault="00551463" w:rsidP="00551463">
            <w:pPr>
              <w:spacing w:after="0"/>
              <w:rPr>
                <w:rFonts w:ascii="Open Sans" w:hAnsi="Open Sans" w:cs="Open Sans"/>
                <w:sz w:val="20"/>
                <w:szCs w:val="20"/>
              </w:rPr>
            </w:pPr>
          </w:p>
          <w:p w14:paraId="1C3EB4AD" w14:textId="77777777" w:rsidR="0069613E" w:rsidRDefault="00551463" w:rsidP="00551463">
            <w:pPr>
              <w:spacing w:after="0"/>
              <w:rPr>
                <w:rFonts w:ascii="Open Sans" w:hAnsi="Open Sans" w:cs="Open Sans"/>
                <w:sz w:val="20"/>
                <w:szCs w:val="20"/>
              </w:rPr>
            </w:pPr>
            <w:r>
              <w:rPr>
                <w:rFonts w:ascii="Open Sans" w:hAnsi="Open Sans" w:cs="Open Sans"/>
                <w:sz w:val="20"/>
                <w:szCs w:val="20"/>
              </w:rPr>
              <w:t xml:space="preserve">L'incontro avviene periodicamente ogni quattro mesi per la discussione in merito ad aspetti critici del sistema e al suo funzionamento e i vari responsabili convocati condividono i risultati del sistema di gestione documentati nell'apposita modulistica. Tale incontro potrebbe essere tenuto anche al di fuori delle date predisposte per motivi urgenti che richiedono di rispondere ad un evento improvviso con altrettanta sollecitudine. </w:t>
            </w:r>
          </w:p>
          <w:p w14:paraId="7AAFB6E9" w14:textId="77777777" w:rsidR="0069613E" w:rsidRDefault="0069613E" w:rsidP="00551463">
            <w:pPr>
              <w:spacing w:after="0"/>
              <w:rPr>
                <w:rFonts w:ascii="Open Sans" w:hAnsi="Open Sans" w:cs="Open Sans"/>
                <w:sz w:val="20"/>
                <w:szCs w:val="20"/>
              </w:rPr>
            </w:pPr>
          </w:p>
          <w:p w14:paraId="7766EF9A" w14:textId="2CA6163C" w:rsidR="00551463" w:rsidRPr="00CA705E" w:rsidRDefault="00551463" w:rsidP="00551463">
            <w:pPr>
              <w:spacing w:after="0"/>
              <w:rPr>
                <w:rFonts w:ascii="Open Sans" w:hAnsi="Open Sans" w:cs="Open Sans"/>
                <w:sz w:val="20"/>
                <w:szCs w:val="20"/>
              </w:rPr>
            </w:pPr>
            <w:r>
              <w:rPr>
                <w:rFonts w:ascii="Open Sans" w:hAnsi="Open Sans" w:cs="Open Sans"/>
                <w:sz w:val="20"/>
                <w:szCs w:val="20"/>
              </w:rPr>
              <w:t>Il processo di riesame di direzione è costituito dalle seguenti fasi:</w:t>
            </w:r>
          </w:p>
          <w:p w14:paraId="4302CF65" w14:textId="77777777" w:rsidR="00551463" w:rsidRPr="00CA705E" w:rsidRDefault="00551463" w:rsidP="00551463">
            <w:pPr>
              <w:spacing w:after="0"/>
              <w:rPr>
                <w:rFonts w:ascii="Open Sans" w:hAnsi="Open Sans" w:cs="Open Sans"/>
                <w:sz w:val="20"/>
                <w:szCs w:val="20"/>
              </w:rPr>
            </w:pPr>
          </w:p>
          <w:p w14:paraId="5DDB379F" w14:textId="77777777" w:rsidR="00551463" w:rsidRPr="00CA705E" w:rsidRDefault="00551463">
            <w:pPr>
              <w:pStyle w:val="Paragrafoelenco"/>
              <w:numPr>
                <w:ilvl w:val="0"/>
                <w:numId w:val="5"/>
              </w:numPr>
              <w:spacing w:after="0"/>
              <w:rPr>
                <w:rFonts w:ascii="Open Sans" w:hAnsi="Open Sans" w:cs="Open Sans"/>
                <w:sz w:val="20"/>
                <w:szCs w:val="20"/>
              </w:rPr>
            </w:pPr>
            <w:r>
              <w:rPr>
                <w:rFonts w:ascii="Open Sans" w:hAnsi="Open Sans" w:cs="Open Sans"/>
                <w:sz w:val="20"/>
                <w:szCs w:val="20"/>
              </w:rPr>
              <w:t>Pianificazione e convocazione</w:t>
            </w:r>
          </w:p>
          <w:p w14:paraId="3DF1B81D" w14:textId="77777777" w:rsidR="00551463" w:rsidRPr="00CA705E" w:rsidRDefault="00551463">
            <w:pPr>
              <w:pStyle w:val="Paragrafoelenco"/>
              <w:numPr>
                <w:ilvl w:val="0"/>
                <w:numId w:val="5"/>
              </w:numPr>
              <w:spacing w:after="0"/>
              <w:rPr>
                <w:rFonts w:ascii="Open Sans" w:hAnsi="Open Sans" w:cs="Open Sans"/>
                <w:sz w:val="20"/>
                <w:szCs w:val="20"/>
              </w:rPr>
            </w:pPr>
            <w:r>
              <w:rPr>
                <w:rFonts w:ascii="Open Sans" w:hAnsi="Open Sans" w:cs="Open Sans"/>
                <w:sz w:val="20"/>
                <w:szCs w:val="20"/>
              </w:rPr>
              <w:t>Determinazione dell’ordine del giorno ed elementi in ingresso</w:t>
            </w:r>
          </w:p>
          <w:p w14:paraId="7D30F2D8" w14:textId="77777777" w:rsidR="00551463" w:rsidRPr="00CA705E" w:rsidRDefault="00551463">
            <w:pPr>
              <w:pStyle w:val="Paragrafoelenco"/>
              <w:numPr>
                <w:ilvl w:val="0"/>
                <w:numId w:val="5"/>
              </w:numPr>
              <w:spacing w:after="0"/>
              <w:rPr>
                <w:rFonts w:ascii="Open Sans" w:hAnsi="Open Sans" w:cs="Open Sans"/>
                <w:sz w:val="20"/>
                <w:szCs w:val="20"/>
              </w:rPr>
            </w:pPr>
            <w:r>
              <w:rPr>
                <w:rFonts w:ascii="Open Sans" w:hAnsi="Open Sans" w:cs="Open Sans"/>
                <w:sz w:val="20"/>
                <w:szCs w:val="20"/>
              </w:rPr>
              <w:t>Esecuzione del riesame</w:t>
            </w:r>
          </w:p>
          <w:p w14:paraId="59E13F27" w14:textId="77777777" w:rsidR="00551463" w:rsidRPr="00CA705E" w:rsidRDefault="00551463">
            <w:pPr>
              <w:pStyle w:val="Paragrafoelenco"/>
              <w:numPr>
                <w:ilvl w:val="0"/>
                <w:numId w:val="5"/>
              </w:numPr>
              <w:spacing w:after="0"/>
              <w:rPr>
                <w:rFonts w:ascii="Open Sans" w:hAnsi="Open Sans" w:cs="Open Sans"/>
                <w:sz w:val="20"/>
                <w:szCs w:val="20"/>
              </w:rPr>
            </w:pPr>
            <w:r>
              <w:rPr>
                <w:rFonts w:ascii="Open Sans" w:hAnsi="Open Sans" w:cs="Open Sans"/>
                <w:sz w:val="20"/>
                <w:szCs w:val="20"/>
              </w:rPr>
              <w:t>Risultanze del riesame ed elementi in uscita</w:t>
            </w:r>
          </w:p>
          <w:p w14:paraId="3140B095" w14:textId="77777777" w:rsidR="00551463" w:rsidRPr="00CA705E" w:rsidRDefault="00551463">
            <w:pPr>
              <w:pStyle w:val="Paragrafoelenco"/>
              <w:numPr>
                <w:ilvl w:val="0"/>
                <w:numId w:val="5"/>
              </w:numPr>
              <w:spacing w:after="0"/>
              <w:rPr>
                <w:rFonts w:ascii="Open Sans" w:hAnsi="Open Sans" w:cs="Open Sans"/>
                <w:sz w:val="20"/>
                <w:szCs w:val="20"/>
              </w:rPr>
            </w:pPr>
            <w:r>
              <w:rPr>
                <w:rFonts w:ascii="Open Sans" w:hAnsi="Open Sans" w:cs="Open Sans"/>
                <w:sz w:val="20"/>
                <w:szCs w:val="20"/>
              </w:rPr>
              <w:t>Archiviazione delle informazioni documentate</w:t>
            </w:r>
          </w:p>
          <w:p w14:paraId="19C30FCF" w14:textId="77777777" w:rsidR="00551463" w:rsidRPr="00CA705E" w:rsidRDefault="00551463" w:rsidP="00551463">
            <w:pPr>
              <w:spacing w:after="0"/>
              <w:rPr>
                <w:rFonts w:ascii="Open Sans" w:hAnsi="Open Sans" w:cs="Open Sans"/>
                <w:sz w:val="20"/>
                <w:szCs w:val="20"/>
              </w:rPr>
            </w:pPr>
          </w:p>
          <w:p w14:paraId="6B423D35" w14:textId="77777777" w:rsidR="00551463" w:rsidRPr="00CA705E" w:rsidRDefault="00551463" w:rsidP="00551463">
            <w:pPr>
              <w:spacing w:after="0"/>
              <w:rPr>
                <w:rFonts w:ascii="Open Sans" w:hAnsi="Open Sans" w:cs="Open Sans"/>
                <w:b/>
                <w:bCs/>
                <w:sz w:val="20"/>
                <w:szCs w:val="20"/>
              </w:rPr>
            </w:pPr>
            <w:r>
              <w:rPr>
                <w:rFonts w:ascii="Open Sans" w:hAnsi="Open Sans" w:cs="Open Sans"/>
                <w:b/>
                <w:bCs/>
                <w:sz w:val="20"/>
                <w:szCs w:val="20"/>
              </w:rPr>
              <w:t>Campo di applicazione del riesame di direzione</w:t>
            </w:r>
          </w:p>
          <w:p w14:paraId="6732FF41" w14:textId="77777777" w:rsidR="00551463" w:rsidRPr="00CA705E" w:rsidRDefault="00551463" w:rsidP="00551463">
            <w:pPr>
              <w:spacing w:after="0"/>
              <w:rPr>
                <w:rFonts w:ascii="Open Sans" w:hAnsi="Open Sans" w:cs="Open Sans"/>
                <w:sz w:val="20"/>
                <w:szCs w:val="20"/>
              </w:rPr>
            </w:pPr>
          </w:p>
          <w:p w14:paraId="2A775B1F" w14:textId="77777777" w:rsidR="00551463" w:rsidRPr="00CA705E" w:rsidRDefault="00551463" w:rsidP="00551463">
            <w:pPr>
              <w:spacing w:after="0"/>
              <w:rPr>
                <w:rFonts w:ascii="Open Sans" w:hAnsi="Open Sans" w:cs="Open Sans"/>
                <w:sz w:val="20"/>
                <w:szCs w:val="20"/>
              </w:rPr>
            </w:pPr>
            <w:r>
              <w:rPr>
                <w:rFonts w:ascii="Open Sans" w:hAnsi="Open Sans" w:cs="Open Sans"/>
                <w:sz w:val="20"/>
                <w:szCs w:val="20"/>
              </w:rPr>
              <w:t>Le considerazioni e le discussioni effettuate in fase di riesame della direzione devono riguardare necessariamente:</w:t>
            </w:r>
          </w:p>
          <w:p w14:paraId="3FEF8D6D" w14:textId="77777777" w:rsidR="00551463" w:rsidRPr="00CA705E" w:rsidRDefault="00551463" w:rsidP="00551463">
            <w:pPr>
              <w:spacing w:after="0"/>
              <w:rPr>
                <w:rFonts w:ascii="Open Sans" w:hAnsi="Open Sans" w:cs="Open Sans"/>
                <w:sz w:val="20"/>
                <w:szCs w:val="20"/>
              </w:rPr>
            </w:pPr>
          </w:p>
          <w:p w14:paraId="64116E47" w14:textId="77777777" w:rsidR="00551463" w:rsidRPr="00CA705E" w:rsidRDefault="00551463">
            <w:pPr>
              <w:pStyle w:val="Paragrafoelenco"/>
              <w:numPr>
                <w:ilvl w:val="0"/>
                <w:numId w:val="6"/>
              </w:numPr>
              <w:spacing w:after="0"/>
              <w:rPr>
                <w:rFonts w:ascii="Open Sans" w:hAnsi="Open Sans" w:cs="Open Sans"/>
                <w:sz w:val="20"/>
                <w:szCs w:val="20"/>
              </w:rPr>
            </w:pPr>
            <w:r>
              <w:rPr>
                <w:rFonts w:ascii="Open Sans" w:hAnsi="Open Sans" w:cs="Open Sans"/>
                <w:sz w:val="20"/>
                <w:szCs w:val="20"/>
              </w:rPr>
              <w:t>Lo stato di azioni derivanti da precedenti riesami di direzione</w:t>
            </w:r>
          </w:p>
          <w:p w14:paraId="0BC09847" w14:textId="77777777" w:rsidR="00551463" w:rsidRPr="00CA705E" w:rsidRDefault="00551463">
            <w:pPr>
              <w:pStyle w:val="Paragrafoelenco"/>
              <w:numPr>
                <w:ilvl w:val="0"/>
                <w:numId w:val="6"/>
              </w:numPr>
              <w:spacing w:after="0"/>
              <w:rPr>
                <w:rFonts w:ascii="Open Sans" w:hAnsi="Open Sans" w:cs="Open Sans"/>
                <w:sz w:val="20"/>
                <w:szCs w:val="20"/>
              </w:rPr>
            </w:pPr>
            <w:r>
              <w:rPr>
                <w:rFonts w:ascii="Open Sans" w:hAnsi="Open Sans" w:cs="Open Sans"/>
                <w:sz w:val="20"/>
                <w:szCs w:val="20"/>
              </w:rPr>
              <w:t>Lo stato del contesto in cui l'organizzazione sta operando (cambiamenti in fattori interni/esterni)</w:t>
            </w:r>
          </w:p>
          <w:p w14:paraId="769E8048" w14:textId="77777777" w:rsidR="00551463" w:rsidRPr="00CA705E" w:rsidRDefault="00551463">
            <w:pPr>
              <w:pStyle w:val="Paragrafoelenco"/>
              <w:numPr>
                <w:ilvl w:val="0"/>
                <w:numId w:val="6"/>
              </w:numPr>
              <w:spacing w:after="0"/>
              <w:rPr>
                <w:rFonts w:ascii="Open Sans" w:hAnsi="Open Sans" w:cs="Open Sans"/>
                <w:sz w:val="20"/>
                <w:szCs w:val="20"/>
              </w:rPr>
            </w:pPr>
            <w:r>
              <w:rPr>
                <w:rFonts w:ascii="Open Sans" w:hAnsi="Open Sans" w:cs="Open Sans"/>
                <w:sz w:val="20"/>
                <w:szCs w:val="20"/>
              </w:rPr>
              <w:t>Le prestazioni del sistema di gestione relative a:</w:t>
            </w:r>
          </w:p>
          <w:p w14:paraId="39AC359B" w14:textId="77777777" w:rsidR="00551463" w:rsidRPr="00CA705E" w:rsidRDefault="00551463">
            <w:pPr>
              <w:pStyle w:val="Paragrafoelenco"/>
              <w:numPr>
                <w:ilvl w:val="1"/>
                <w:numId w:val="6"/>
              </w:numPr>
              <w:spacing w:after="0"/>
              <w:rPr>
                <w:rFonts w:ascii="Open Sans" w:hAnsi="Open Sans" w:cs="Open Sans"/>
                <w:sz w:val="20"/>
                <w:szCs w:val="20"/>
              </w:rPr>
            </w:pPr>
            <w:r>
              <w:rPr>
                <w:rFonts w:ascii="Open Sans" w:hAnsi="Open Sans" w:cs="Open Sans"/>
                <w:sz w:val="20"/>
                <w:szCs w:val="20"/>
              </w:rPr>
              <w:t>Non conformità e azioni correttive</w:t>
            </w:r>
          </w:p>
          <w:p w14:paraId="1E914112" w14:textId="77777777" w:rsidR="00551463" w:rsidRPr="00CA705E" w:rsidRDefault="00551463">
            <w:pPr>
              <w:pStyle w:val="Paragrafoelenco"/>
              <w:numPr>
                <w:ilvl w:val="1"/>
                <w:numId w:val="6"/>
              </w:numPr>
              <w:spacing w:after="0"/>
              <w:rPr>
                <w:rFonts w:ascii="Open Sans" w:hAnsi="Open Sans" w:cs="Open Sans"/>
                <w:sz w:val="20"/>
                <w:szCs w:val="20"/>
              </w:rPr>
            </w:pPr>
            <w:r>
              <w:rPr>
                <w:rFonts w:ascii="Open Sans" w:hAnsi="Open Sans" w:cs="Open Sans"/>
                <w:sz w:val="20"/>
                <w:szCs w:val="20"/>
              </w:rPr>
              <w:t>Risultati del monitoraggio e della misurazione</w:t>
            </w:r>
          </w:p>
          <w:p w14:paraId="457A0723" w14:textId="77777777" w:rsidR="00551463" w:rsidRPr="00CA705E" w:rsidRDefault="00551463">
            <w:pPr>
              <w:pStyle w:val="Paragrafoelenco"/>
              <w:numPr>
                <w:ilvl w:val="1"/>
                <w:numId w:val="6"/>
              </w:numPr>
              <w:spacing w:after="0"/>
              <w:rPr>
                <w:rFonts w:ascii="Open Sans" w:hAnsi="Open Sans" w:cs="Open Sans"/>
                <w:sz w:val="20"/>
                <w:szCs w:val="20"/>
              </w:rPr>
            </w:pPr>
            <w:r>
              <w:rPr>
                <w:rFonts w:ascii="Open Sans" w:hAnsi="Open Sans" w:cs="Open Sans"/>
                <w:sz w:val="20"/>
                <w:szCs w:val="20"/>
              </w:rPr>
              <w:t>Risultati nel raggiungimento degli obiettivi</w:t>
            </w:r>
          </w:p>
          <w:p w14:paraId="75709B02" w14:textId="77777777" w:rsidR="00551463" w:rsidRPr="00CA705E" w:rsidRDefault="00551463">
            <w:pPr>
              <w:pStyle w:val="Paragrafoelenco"/>
              <w:numPr>
                <w:ilvl w:val="0"/>
                <w:numId w:val="6"/>
              </w:numPr>
              <w:spacing w:after="0"/>
              <w:rPr>
                <w:rFonts w:ascii="Open Sans" w:hAnsi="Open Sans" w:cs="Open Sans"/>
                <w:sz w:val="20"/>
                <w:szCs w:val="20"/>
              </w:rPr>
            </w:pPr>
            <w:r>
              <w:rPr>
                <w:rFonts w:ascii="Open Sans" w:hAnsi="Open Sans" w:cs="Open Sans"/>
                <w:sz w:val="20"/>
                <w:szCs w:val="20"/>
              </w:rPr>
              <w:t>Informazioni di ritorno delle parti interessate</w:t>
            </w:r>
          </w:p>
          <w:p w14:paraId="7BF79EFF" w14:textId="77777777" w:rsidR="00551463" w:rsidRPr="00CA705E" w:rsidRDefault="00551463">
            <w:pPr>
              <w:pStyle w:val="Paragrafoelenco"/>
              <w:numPr>
                <w:ilvl w:val="0"/>
                <w:numId w:val="6"/>
              </w:numPr>
              <w:spacing w:after="0"/>
              <w:rPr>
                <w:rFonts w:ascii="Open Sans" w:hAnsi="Open Sans" w:cs="Open Sans"/>
                <w:sz w:val="20"/>
                <w:szCs w:val="20"/>
              </w:rPr>
            </w:pPr>
            <w:r>
              <w:rPr>
                <w:rFonts w:ascii="Open Sans" w:hAnsi="Open Sans" w:cs="Open Sans"/>
                <w:sz w:val="20"/>
                <w:szCs w:val="20"/>
              </w:rPr>
              <w:t>I risultati della valutazione del rischio e dello stato del piano di sicurezza delle informazioni</w:t>
            </w:r>
          </w:p>
          <w:p w14:paraId="659BA5D4" w14:textId="77777777" w:rsidR="00551463" w:rsidRPr="00CA705E" w:rsidRDefault="00551463">
            <w:pPr>
              <w:pStyle w:val="Paragrafoelenco"/>
              <w:numPr>
                <w:ilvl w:val="0"/>
                <w:numId w:val="6"/>
              </w:numPr>
              <w:spacing w:after="0"/>
              <w:rPr>
                <w:rFonts w:ascii="Open Sans" w:hAnsi="Open Sans" w:cs="Open Sans"/>
                <w:sz w:val="20"/>
                <w:szCs w:val="20"/>
              </w:rPr>
            </w:pPr>
            <w:r>
              <w:rPr>
                <w:rFonts w:ascii="Open Sans" w:hAnsi="Open Sans" w:cs="Open Sans"/>
                <w:sz w:val="20"/>
                <w:szCs w:val="20"/>
              </w:rPr>
              <w:t>Le opportunità di miglioramento continuo</w:t>
            </w:r>
          </w:p>
          <w:p w14:paraId="1F35A656" w14:textId="77777777" w:rsidR="00551463" w:rsidRPr="00CA705E" w:rsidRDefault="00551463" w:rsidP="00551463">
            <w:pPr>
              <w:pStyle w:val="Paragrafoelenco"/>
              <w:spacing w:after="0"/>
              <w:ind w:left="360"/>
              <w:rPr>
                <w:rFonts w:ascii="Open Sans" w:hAnsi="Open Sans" w:cs="Open Sans"/>
                <w:sz w:val="20"/>
                <w:szCs w:val="20"/>
              </w:rPr>
            </w:pPr>
          </w:p>
          <w:p w14:paraId="788A69CA" w14:textId="683AEF6E" w:rsidR="00CB7AEA" w:rsidRDefault="00551463" w:rsidP="00551463">
            <w:pPr>
              <w:spacing w:after="0"/>
              <w:rPr>
                <w:rFonts w:ascii="Open Sans" w:hAnsi="Open Sans" w:cs="Open Sans"/>
                <w:sz w:val="20"/>
                <w:szCs w:val="20"/>
              </w:rPr>
            </w:pPr>
            <w:r>
              <w:rPr>
                <w:rFonts w:ascii="Open Sans" w:hAnsi="Open Sans" w:cs="Open Sans"/>
                <w:sz w:val="20"/>
                <w:szCs w:val="20"/>
              </w:rPr>
              <w:t xml:space="preserve">Tali argomenti sono stati dettagliati ed elencati nei paragrafi successivi in maniera più precisa. </w:t>
            </w:r>
          </w:p>
          <w:p w14:paraId="2393699F" w14:textId="77777777" w:rsidR="0069613E" w:rsidRDefault="0069613E" w:rsidP="00551463">
            <w:pPr>
              <w:spacing w:after="0"/>
              <w:rPr>
                <w:rFonts w:ascii="Open Sans" w:hAnsi="Open Sans" w:cs="Open Sans"/>
                <w:sz w:val="20"/>
                <w:szCs w:val="20"/>
              </w:rPr>
            </w:pPr>
          </w:p>
          <w:tbl>
            <w:tblPr>
              <w:tblStyle w:val="Grigliatabella"/>
              <w:tblW w:w="0" w:type="auto"/>
              <w:tblLayout w:type="fixed"/>
              <w:tblLook w:val="04A0" w:firstRow="1" w:lastRow="0" w:firstColumn="1" w:lastColumn="0" w:noHBand="0" w:noVBand="1"/>
            </w:tblPr>
            <w:tblGrid>
              <w:gridCol w:w="10934"/>
            </w:tblGrid>
            <w:tr w:rsidR="0069613E" w:rsidRPr="00E4083E" w14:paraId="229D572E" w14:textId="77777777" w:rsidTr="008739CB">
              <w:tc>
                <w:tcPr>
                  <w:tcW w:w="10934" w:type="dxa"/>
                </w:tcPr>
                <w:p w14:paraId="488AB28C" w14:textId="77777777" w:rsidR="0069613E" w:rsidRPr="00E4083E" w:rsidRDefault="0069613E" w:rsidP="0069613E">
                  <w:pPr>
                    <w:spacing w:after="0"/>
                    <w:jc w:val="both"/>
                    <w:rPr>
                      <w:rFonts w:ascii="Open Sans" w:hAnsi="Open Sans" w:cs="Open Sans"/>
                      <w:b/>
                      <w:bCs/>
                      <w:color w:val="C00000"/>
                      <w:sz w:val="16"/>
                      <w:szCs w:val="14"/>
                    </w:rPr>
                  </w:pPr>
                </w:p>
                <w:p w14:paraId="0BF07496" w14:textId="77777777" w:rsidR="0069613E" w:rsidRDefault="0069613E" w:rsidP="0069613E">
                  <w:pPr>
                    <w:spacing w:after="0"/>
                    <w:rPr>
                      <w:rFonts w:ascii="Open Sans" w:hAnsi="Open Sans" w:cs="Open Sans"/>
                      <w:b/>
                      <w:bCs/>
                      <w:color w:val="C00000"/>
                      <w:sz w:val="20"/>
                      <w:szCs w:val="20"/>
                    </w:rPr>
                  </w:pPr>
                  <w:r>
                    <w:rPr>
                      <w:rFonts w:ascii="Open Sans" w:hAnsi="Open Sans" w:cs="Open Sans"/>
                      <w:b/>
                      <w:bCs/>
                      <w:color w:val="C00000"/>
                      <w:sz w:val="20"/>
                      <w:szCs w:val="20"/>
                    </w:rPr>
                    <w:t xml:space="preserve">[controllo 5.35] Revisione indipendente della sicurezza delle informazioni </w:t>
                  </w:r>
                </w:p>
                <w:p w14:paraId="22B55C29" w14:textId="77777777" w:rsidR="0069613E" w:rsidRPr="00E4083E" w:rsidRDefault="0069613E" w:rsidP="0069613E">
                  <w:pPr>
                    <w:spacing w:after="0"/>
                    <w:rPr>
                      <w:rFonts w:ascii="Open Sans" w:hAnsi="Open Sans" w:cs="Open Sans"/>
                      <w:sz w:val="20"/>
                      <w:szCs w:val="20"/>
                    </w:rPr>
                  </w:pPr>
                  <w:r>
                    <w:rPr>
                      <w:rFonts w:ascii="Open Sans" w:hAnsi="Open Sans" w:cs="Open Sans"/>
                      <w:color w:val="C00000"/>
                      <w:sz w:val="20"/>
                      <w:szCs w:val="20"/>
                    </w:rPr>
                    <w:t>L'approccio dell'organizzazione alla gestione della sicurezza delle informazioni e la sua implementazione, compresi persone, processi e tecnologie, devono essere periodicamente riesaminati in modo indipendente a intervalli pianificati o in caso di cambiamenti significativi.</w:t>
                  </w:r>
                </w:p>
              </w:tc>
            </w:tr>
          </w:tbl>
          <w:p w14:paraId="7E064D90" w14:textId="77777777" w:rsidR="0069613E" w:rsidRPr="00CA705E" w:rsidRDefault="0069613E" w:rsidP="00551463">
            <w:pPr>
              <w:spacing w:after="0"/>
              <w:rPr>
                <w:rFonts w:ascii="Open Sans" w:hAnsi="Open Sans" w:cs="Open Sans"/>
                <w:sz w:val="20"/>
                <w:szCs w:val="20"/>
              </w:rPr>
            </w:pPr>
          </w:p>
          <w:p w14:paraId="7D287A21" w14:textId="77777777" w:rsidR="00CB7AEA" w:rsidRDefault="00CB7AEA" w:rsidP="00551463">
            <w:pPr>
              <w:spacing w:after="0"/>
              <w:rPr>
                <w:rFonts w:ascii="Open Sans" w:hAnsi="Open Sans" w:cs="Open Sans"/>
                <w:sz w:val="20"/>
                <w:szCs w:val="20"/>
              </w:rPr>
            </w:pPr>
          </w:p>
          <w:p w14:paraId="26FD591B" w14:textId="77777777" w:rsidR="00D72435" w:rsidRDefault="00D72435" w:rsidP="00551463">
            <w:pPr>
              <w:spacing w:after="0"/>
              <w:rPr>
                <w:rFonts w:ascii="Open Sans" w:hAnsi="Open Sans" w:cs="Open Sans"/>
                <w:sz w:val="20"/>
                <w:szCs w:val="20"/>
              </w:rPr>
            </w:pPr>
            <w:r>
              <w:rPr>
                <w:rFonts w:ascii="Open Sans" w:hAnsi="Open Sans" w:cs="Open Sans"/>
                <w:sz w:val="20"/>
                <w:szCs w:val="20"/>
              </w:rPr>
              <w:t>L’organizzazione sottopone ad un riesame di direzione indipendente il funzionamento del sistema di gestione, soprattutto per la parte connessa all’applicazione dei controlli tecnologici.</w:t>
            </w:r>
          </w:p>
          <w:p w14:paraId="3D32B6EA" w14:textId="666DE04D" w:rsidR="00D72435" w:rsidRDefault="00D72435" w:rsidP="00551463">
            <w:pPr>
              <w:spacing w:after="0"/>
              <w:rPr>
                <w:rFonts w:ascii="Open Sans" w:hAnsi="Open Sans" w:cs="Open Sans"/>
                <w:sz w:val="20"/>
                <w:szCs w:val="20"/>
              </w:rPr>
            </w:pPr>
          </w:p>
          <w:p w14:paraId="40A32E8E" w14:textId="0FBA6A98" w:rsidR="00D72435" w:rsidRDefault="00D72435" w:rsidP="00551463">
            <w:pPr>
              <w:spacing w:after="0"/>
              <w:rPr>
                <w:rFonts w:ascii="Open Sans" w:hAnsi="Open Sans" w:cs="Open Sans"/>
                <w:sz w:val="20"/>
                <w:szCs w:val="20"/>
              </w:rPr>
            </w:pPr>
            <w:r>
              <w:rPr>
                <w:rFonts w:ascii="Open Sans" w:hAnsi="Open Sans" w:cs="Open Sans"/>
                <w:sz w:val="20"/>
                <w:szCs w:val="20"/>
              </w:rPr>
              <w:t xml:space="preserve">Tale riesame è condotto da esperti in cybersecurity che l’organizzazione consulta ed ingaggia presso società di consulenza preventivamente selezionate grazie al processo </w:t>
            </w:r>
            <w:r>
              <w:rPr>
                <w:rFonts w:ascii="Open Sans" w:hAnsi="Open Sans" w:cs="Open Sans"/>
                <w:b/>
                <w:bCs/>
                <w:sz w:val="20"/>
                <w:szCs w:val="20"/>
              </w:rPr>
              <w:t>PROC-814 Outsourcing</w:t>
            </w:r>
            <w:r>
              <w:rPr>
                <w:rFonts w:ascii="Open Sans" w:hAnsi="Open Sans" w:cs="Open Sans"/>
                <w:sz w:val="20"/>
                <w:szCs w:val="20"/>
              </w:rPr>
              <w:t>.</w:t>
            </w:r>
          </w:p>
          <w:p w14:paraId="7EFE19F5" w14:textId="77777777" w:rsidR="00D72435" w:rsidRDefault="00D72435" w:rsidP="00551463">
            <w:pPr>
              <w:spacing w:after="0"/>
              <w:rPr>
                <w:rFonts w:ascii="Open Sans" w:hAnsi="Open Sans" w:cs="Open Sans"/>
                <w:sz w:val="20"/>
                <w:szCs w:val="20"/>
              </w:rPr>
            </w:pPr>
          </w:p>
          <w:p w14:paraId="47985AF6" w14:textId="66571F7F" w:rsidR="0069613E" w:rsidRDefault="00D72435" w:rsidP="00551463">
            <w:pPr>
              <w:spacing w:after="0"/>
              <w:rPr>
                <w:rFonts w:ascii="Open Sans" w:hAnsi="Open Sans" w:cs="Open Sans"/>
                <w:sz w:val="20"/>
                <w:szCs w:val="20"/>
              </w:rPr>
            </w:pPr>
            <w:r>
              <w:rPr>
                <w:rFonts w:ascii="Open Sans" w:hAnsi="Open Sans" w:cs="Open Sans"/>
                <w:sz w:val="20"/>
                <w:szCs w:val="20"/>
              </w:rPr>
              <w:t xml:space="preserve">La procedura di riesame di direzione, impiegata in caso di revisione indipendente, resta la medesima.  </w:t>
            </w:r>
          </w:p>
          <w:p w14:paraId="347E8681" w14:textId="77777777" w:rsidR="0069613E" w:rsidRDefault="0069613E" w:rsidP="00551463">
            <w:pPr>
              <w:spacing w:after="0"/>
              <w:rPr>
                <w:rFonts w:ascii="Open Sans" w:hAnsi="Open Sans" w:cs="Open Sans"/>
                <w:sz w:val="20"/>
                <w:szCs w:val="20"/>
              </w:rPr>
            </w:pPr>
          </w:p>
          <w:p w14:paraId="55D523DD" w14:textId="77777777" w:rsidR="0069613E" w:rsidRDefault="0069613E" w:rsidP="00551463">
            <w:pPr>
              <w:spacing w:after="0"/>
              <w:rPr>
                <w:rFonts w:ascii="Open Sans" w:hAnsi="Open Sans" w:cs="Open Sans"/>
                <w:sz w:val="20"/>
                <w:szCs w:val="20"/>
              </w:rPr>
            </w:pPr>
          </w:p>
          <w:p w14:paraId="2D5C06EA" w14:textId="77777777" w:rsidR="0069613E" w:rsidRDefault="0069613E" w:rsidP="00551463">
            <w:pPr>
              <w:spacing w:after="0"/>
              <w:rPr>
                <w:rFonts w:ascii="Open Sans" w:hAnsi="Open Sans" w:cs="Open Sans"/>
                <w:sz w:val="20"/>
                <w:szCs w:val="20"/>
              </w:rPr>
            </w:pPr>
          </w:p>
          <w:p w14:paraId="27F57A3E" w14:textId="2080F0AE" w:rsidR="0069613E" w:rsidRPr="00CA705E" w:rsidRDefault="0069613E" w:rsidP="00551463">
            <w:pPr>
              <w:spacing w:after="0"/>
              <w:rPr>
                <w:rFonts w:ascii="Open Sans" w:hAnsi="Open Sans" w:cs="Open Sans"/>
                <w:sz w:val="20"/>
                <w:szCs w:val="20"/>
              </w:rPr>
            </w:pPr>
          </w:p>
        </w:tc>
      </w:tr>
      <w:bookmarkEnd w:id="0"/>
      <w:bookmarkEnd w:id="1"/>
      <w:bookmarkEnd w:id="2"/>
      <w:bookmarkEnd w:id="3"/>
    </w:tbl>
    <w:p w14:paraId="599D9E5D" w14:textId="77777777" w:rsidR="00CB7AEA" w:rsidRPr="00EE5F93" w:rsidRDefault="00CB7AEA" w:rsidP="00CB7AEA">
      <w:pPr>
        <w:spacing w:after="0"/>
        <w:rPr>
          <w:rFonts w:ascii="Open Sans" w:hAnsi="Open Sans" w:cs="Open Sans"/>
          <w:sz w:val="8"/>
          <w:szCs w:val="20"/>
        </w:rPr>
      </w:pPr>
    </w:p>
    <w:p w14:paraId="4BC916DA" w14:textId="77777777" w:rsidR="00CB7AEA" w:rsidRDefault="00CB7AEA" w:rsidP="00CB7AEA">
      <w:pPr>
        <w:spacing w:after="0"/>
        <w:rPr>
          <w:rFonts w:ascii="Open Sans" w:hAnsi="Open Sans" w:cs="Open Sans"/>
          <w:sz w:val="8"/>
          <w:szCs w:val="20"/>
        </w:rPr>
      </w:pPr>
    </w:p>
    <w:p w14:paraId="1BF9AE1B" w14:textId="77777777" w:rsidR="00EE5F93" w:rsidRPr="00EE5F93" w:rsidRDefault="00EE5F93" w:rsidP="00CB7AEA">
      <w:pPr>
        <w:spacing w:after="0"/>
        <w:rPr>
          <w:rFonts w:ascii="Open Sans" w:hAnsi="Open Sans" w:cs="Open Sans"/>
          <w:sz w:val="8"/>
          <w:szCs w:val="20"/>
        </w:rPr>
      </w:pPr>
    </w:p>
    <w:p w14:paraId="16DA7A08" w14:textId="77777777" w:rsidR="00CB7AEA" w:rsidRPr="00EE5F93" w:rsidRDefault="00CB7AEA" w:rsidP="00CB7AEA">
      <w:pPr>
        <w:spacing w:after="0"/>
        <w:rPr>
          <w:rFonts w:ascii="Open Sans" w:hAnsi="Open Sans" w:cs="Open Sans"/>
          <w:sz w:val="8"/>
          <w:szCs w:val="20"/>
        </w:rPr>
      </w:pPr>
    </w:p>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CB7AEA" w:rsidRPr="000849DD" w14:paraId="0DEB52F5" w14:textId="77777777" w:rsidTr="00C67AA8">
        <w:tc>
          <w:tcPr>
            <w:tcW w:w="11057" w:type="dxa"/>
            <w:shd w:val="clear" w:color="auto" w:fill="C00000"/>
            <w:hideMark/>
          </w:tcPr>
          <w:p w14:paraId="0ED14907" w14:textId="3EF7F9DD" w:rsidR="00CB7AEA" w:rsidRPr="000849DD" w:rsidRDefault="000E12E5" w:rsidP="00E57BE9">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t>2</w:t>
            </w:r>
            <w:r>
              <w:rPr>
                <w:rFonts w:ascii="Open Sans" w:hAnsi="Open Sans" w:cs="Open Sans"/>
                <w:b/>
                <w:bCs/>
                <w:color w:val="FFFFFF"/>
                <w:sz w:val="20"/>
                <w:szCs w:val="20"/>
              </w:rPr>
              <w:tab/>
              <w:t>RIFERIMENTI NORMATIVI</w:t>
            </w:r>
          </w:p>
        </w:tc>
      </w:tr>
      <w:tr w:rsidR="00CB7AEA" w:rsidRPr="00EE5F93" w14:paraId="5FB36F67" w14:textId="77777777" w:rsidTr="00C67AA8">
        <w:tc>
          <w:tcPr>
            <w:tcW w:w="11057" w:type="dxa"/>
          </w:tcPr>
          <w:p w14:paraId="17DA4A70" w14:textId="77777777" w:rsidR="00CB7AEA" w:rsidRPr="00EE5F93" w:rsidRDefault="00CB7AEA" w:rsidP="00E57BE9">
            <w:pPr>
              <w:spacing w:after="0"/>
              <w:rPr>
                <w:rFonts w:ascii="Open Sans" w:hAnsi="Open Sans" w:cs="Open Sans"/>
                <w:sz w:val="20"/>
                <w:szCs w:val="20"/>
              </w:rPr>
            </w:pPr>
            <w:r>
              <w:rPr>
                <w:rFonts w:ascii="Open Sans" w:hAnsi="Open Sans" w:cs="Open Sans"/>
                <w:sz w:val="20"/>
                <w:szCs w:val="20"/>
              </w:rPr>
              <w:t xml:space="preserve"> </w:t>
            </w:r>
          </w:p>
          <w:p w14:paraId="2C665E77" w14:textId="54AB52C6" w:rsidR="00CB7AEA" w:rsidRPr="00EE5F93" w:rsidRDefault="00CB7AEA">
            <w:pPr>
              <w:numPr>
                <w:ilvl w:val="0"/>
                <w:numId w:val="3"/>
              </w:numPr>
              <w:spacing w:after="0" w:line="240" w:lineRule="auto"/>
              <w:rPr>
                <w:rFonts w:ascii="Open Sans" w:hAnsi="Open Sans" w:cs="Open Sans"/>
                <w:color w:val="000000"/>
                <w:sz w:val="20"/>
                <w:szCs w:val="20"/>
              </w:rPr>
            </w:pPr>
            <w:r>
              <w:rPr>
                <w:rFonts w:ascii="Open Sans" w:hAnsi="Open Sans" w:cs="Open Sans"/>
                <w:color w:val="000000"/>
                <w:sz w:val="20"/>
                <w:szCs w:val="20"/>
              </w:rPr>
              <w:t xml:space="preserve">UNI CEI EN ISO/IEC 27001 – SISTEMI DI GESTIONE PER LA SICUREZZA DELL’INFORMAZIONE </w:t>
            </w:r>
          </w:p>
          <w:p w14:paraId="1427CE34" w14:textId="26A7F133" w:rsidR="003D24A0" w:rsidRPr="003D24A0" w:rsidRDefault="003D24A0">
            <w:pPr>
              <w:numPr>
                <w:ilvl w:val="0"/>
                <w:numId w:val="3"/>
              </w:numPr>
              <w:spacing w:after="0" w:line="240" w:lineRule="auto"/>
              <w:rPr>
                <w:rFonts w:ascii="Open Sans" w:hAnsi="Open Sans" w:cs="Open Sans"/>
                <w:color w:val="000000"/>
                <w:sz w:val="20"/>
                <w:szCs w:val="20"/>
              </w:rPr>
            </w:pPr>
            <w:r>
              <w:rPr>
                <w:rFonts w:ascii="Open Sans" w:hAnsi="Open Sans" w:cs="Open Sans"/>
                <w:color w:val="000000"/>
                <w:sz w:val="20"/>
                <w:szCs w:val="20"/>
              </w:rPr>
              <w:t>La versione a cui stiamo facendo riferimento è stata pubblicata nel Gennaio del 2024, in lingua inglese, e tradotta in italiano dalla nostra organizzazione.</w:t>
            </w:r>
          </w:p>
          <w:p w14:paraId="4F8D234E" w14:textId="76C62C05" w:rsidR="00CB7AEA" w:rsidRPr="00EE5F93" w:rsidRDefault="00CB7AEA">
            <w:pPr>
              <w:numPr>
                <w:ilvl w:val="0"/>
                <w:numId w:val="3"/>
              </w:numPr>
              <w:spacing w:after="0" w:line="240" w:lineRule="auto"/>
              <w:rPr>
                <w:rFonts w:ascii="Open Sans" w:hAnsi="Open Sans" w:cs="Open Sans"/>
                <w:b/>
                <w:color w:val="000000"/>
                <w:sz w:val="20"/>
                <w:szCs w:val="20"/>
              </w:rPr>
            </w:pPr>
            <w:r>
              <w:rPr>
                <w:rFonts w:ascii="Open Sans" w:hAnsi="Open Sans" w:cs="Open Sans"/>
                <w:b/>
                <w:color w:val="000000"/>
                <w:sz w:val="20"/>
                <w:szCs w:val="20"/>
              </w:rPr>
              <w:t>ISO 27001 ed. 2024 – Punto 9</w:t>
            </w:r>
          </w:p>
          <w:p w14:paraId="74905255" w14:textId="77777777" w:rsidR="00CB7AEA" w:rsidRPr="00EE5F93" w:rsidRDefault="00CB7AEA" w:rsidP="00E57BE9">
            <w:pPr>
              <w:spacing w:after="0"/>
              <w:rPr>
                <w:rFonts w:ascii="Open Sans" w:hAnsi="Open Sans" w:cs="Open Sans"/>
                <w:sz w:val="20"/>
                <w:szCs w:val="20"/>
              </w:rPr>
            </w:pPr>
          </w:p>
        </w:tc>
      </w:tr>
    </w:tbl>
    <w:p w14:paraId="553F6304" w14:textId="77777777" w:rsidR="00B37959" w:rsidRDefault="00B37959"/>
    <w:p w14:paraId="1BB43106" w14:textId="77777777" w:rsidR="0069613E" w:rsidRDefault="0069613E"/>
    <w:p w14:paraId="4C4E82E0" w14:textId="77777777" w:rsidR="0069613E" w:rsidRDefault="0069613E"/>
    <w:p w14:paraId="3B750C09" w14:textId="77777777" w:rsidR="0069613E" w:rsidRDefault="0069613E"/>
    <w:p w14:paraId="145D9B93" w14:textId="77777777" w:rsidR="0069613E" w:rsidRDefault="0069613E"/>
    <w:p w14:paraId="5F2FED8F" w14:textId="77777777" w:rsidR="0069613E" w:rsidRDefault="0069613E"/>
    <w:p w14:paraId="02CDC880" w14:textId="77777777" w:rsidR="0069613E" w:rsidRDefault="0069613E"/>
    <w:p w14:paraId="0AE22CED" w14:textId="77777777" w:rsidR="0069613E" w:rsidRDefault="0069613E"/>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C36C43" w:rsidRPr="00C30C70" w14:paraId="7C7506A3" w14:textId="77777777" w:rsidTr="0015540F">
        <w:tc>
          <w:tcPr>
            <w:tcW w:w="11057" w:type="dxa"/>
            <w:shd w:val="clear" w:color="auto" w:fill="C00000"/>
            <w:hideMark/>
          </w:tcPr>
          <w:p w14:paraId="396540D5" w14:textId="589D81B3" w:rsidR="00C36C43" w:rsidRPr="00CA705E" w:rsidRDefault="00BE2C29" w:rsidP="0015540F">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lastRenderedPageBreak/>
              <w:t>3 MODALITÀ OPERATIVE</w:t>
            </w:r>
          </w:p>
        </w:tc>
      </w:tr>
      <w:tr w:rsidR="00C36C43" w:rsidRPr="00C30C70" w14:paraId="66C12504" w14:textId="77777777" w:rsidTr="0015540F">
        <w:tc>
          <w:tcPr>
            <w:tcW w:w="11057" w:type="dxa"/>
          </w:tcPr>
          <w:p w14:paraId="05E11D3C" w14:textId="77777777" w:rsidR="002C05D5" w:rsidRPr="00CA705E" w:rsidRDefault="002C05D5" w:rsidP="002C05D5">
            <w:pPr>
              <w:spacing w:after="0"/>
              <w:rPr>
                <w:rFonts w:ascii="Open Sans" w:hAnsi="Open Sans" w:cs="Open Sans"/>
                <w:color w:val="C00000"/>
                <w:sz w:val="20"/>
                <w:szCs w:val="20"/>
              </w:rPr>
            </w:pPr>
          </w:p>
          <w:p w14:paraId="7A044A11" w14:textId="77777777" w:rsidR="00551463" w:rsidRPr="00CA705E" w:rsidRDefault="00551463" w:rsidP="00551463">
            <w:pPr>
              <w:pStyle w:val="Corpotesto"/>
              <w:spacing w:after="0" w:line="240" w:lineRule="auto"/>
              <w:ind w:right="238"/>
              <w:jc w:val="both"/>
              <w:rPr>
                <w:rFonts w:ascii="Open Sans" w:hAnsi="Open Sans" w:cs="Open Sans"/>
                <w:b/>
                <w:bCs/>
                <w:color w:val="C00000"/>
                <w:sz w:val="20"/>
                <w:szCs w:val="20"/>
              </w:rPr>
            </w:pPr>
            <w:r>
              <w:rPr>
                <w:rFonts w:ascii="Open Sans" w:hAnsi="Open Sans" w:cs="Open Sans"/>
                <w:b/>
                <w:bCs/>
                <w:color w:val="C00000"/>
                <w:sz w:val="20"/>
                <w:szCs w:val="20"/>
              </w:rPr>
              <w:t>PIANIFICAZIONE E CONVOCAZIONE</w:t>
            </w:r>
          </w:p>
          <w:p w14:paraId="119A5C19" w14:textId="77777777" w:rsidR="00551463" w:rsidRPr="00CA705E" w:rsidRDefault="00551463" w:rsidP="00551463">
            <w:pPr>
              <w:pStyle w:val="Corpotesto"/>
              <w:spacing w:after="0" w:line="240" w:lineRule="auto"/>
              <w:ind w:right="238"/>
              <w:jc w:val="both"/>
              <w:rPr>
                <w:rFonts w:ascii="Open Sans" w:hAnsi="Open Sans" w:cs="Open Sans"/>
                <w:sz w:val="20"/>
                <w:szCs w:val="20"/>
              </w:rPr>
            </w:pPr>
          </w:p>
          <w:p w14:paraId="69CBF08A" w14:textId="38BBFC77" w:rsidR="00551463" w:rsidRDefault="00551463" w:rsidP="00551463">
            <w:pPr>
              <w:spacing w:after="0"/>
              <w:contextualSpacing/>
              <w:rPr>
                <w:rFonts w:ascii="Open Sans" w:hAnsi="Open Sans" w:cs="Open Sans"/>
                <w:sz w:val="20"/>
                <w:szCs w:val="20"/>
              </w:rPr>
            </w:pPr>
            <w:r>
              <w:rPr>
                <w:rFonts w:ascii="Open Sans" w:hAnsi="Open Sans" w:cs="Open Sans"/>
                <w:sz w:val="20"/>
                <w:szCs w:val="20"/>
              </w:rPr>
              <w:t xml:space="preserve">RGSI determina, compatibilmente con le necessità della AD e dei RDP, la data del riesame di direzione e predispone la convocazione dei partecipanti attraverso il modulo di convocazione del riesame di direzione denominato                                                 </w:t>
            </w:r>
            <w:r>
              <w:rPr>
                <w:rFonts w:ascii="Open Sans" w:hAnsi="Open Sans" w:cs="Open Sans"/>
                <w:b/>
                <w:sz w:val="20"/>
                <w:szCs w:val="20"/>
              </w:rPr>
              <w:t xml:space="preserve">MOD-930-A </w:t>
            </w:r>
            <w:r>
              <w:rPr>
                <w:rFonts w:ascii="Open Sans" w:hAnsi="Open Sans" w:cs="Open Sans"/>
                <w:b/>
                <w:bCs/>
                <w:sz w:val="20"/>
                <w:szCs w:val="20"/>
              </w:rPr>
              <w:t>Convocazione del riesame di direzione</w:t>
            </w:r>
            <w:r>
              <w:rPr>
                <w:rFonts w:ascii="Open Sans" w:hAnsi="Open Sans" w:cs="Open Sans"/>
                <w:sz w:val="20"/>
                <w:szCs w:val="20"/>
              </w:rPr>
              <w:t xml:space="preserve"> che viene inviato, con almeno 10 gg di anticipo, via mail o con altro idoneo mezzo, ai soggetti chiamati ad intervenire.</w:t>
            </w:r>
          </w:p>
          <w:p w14:paraId="7B4446D2" w14:textId="77777777" w:rsidR="00B85388" w:rsidRDefault="00B85388" w:rsidP="00551463">
            <w:pPr>
              <w:spacing w:after="0"/>
              <w:contextualSpacing/>
              <w:rPr>
                <w:rFonts w:ascii="Open Sans" w:hAnsi="Open Sans" w:cs="Open Sans"/>
                <w:sz w:val="20"/>
                <w:szCs w:val="20"/>
              </w:rPr>
            </w:pPr>
          </w:p>
          <w:p w14:paraId="23EA23EA" w14:textId="5CDC6750" w:rsidR="00551463" w:rsidRPr="00CA705E" w:rsidRDefault="00551463" w:rsidP="00551463">
            <w:pPr>
              <w:spacing w:after="0"/>
              <w:contextualSpacing/>
              <w:rPr>
                <w:rFonts w:ascii="Open Sans" w:hAnsi="Open Sans" w:cs="Open Sans"/>
                <w:sz w:val="20"/>
                <w:szCs w:val="20"/>
              </w:rPr>
            </w:pPr>
            <w:r>
              <w:rPr>
                <w:rFonts w:ascii="Open Sans" w:hAnsi="Open Sans" w:cs="Open Sans"/>
                <w:sz w:val="20"/>
                <w:szCs w:val="20"/>
              </w:rPr>
              <w:t xml:space="preserve">Nel </w:t>
            </w:r>
            <w:r>
              <w:rPr>
                <w:rFonts w:ascii="Open Sans" w:hAnsi="Open Sans" w:cs="Open Sans"/>
                <w:b/>
                <w:sz w:val="20"/>
                <w:szCs w:val="20"/>
              </w:rPr>
              <w:t xml:space="preserve">MOD-930-A </w:t>
            </w:r>
            <w:r>
              <w:rPr>
                <w:rFonts w:ascii="Open Sans" w:hAnsi="Open Sans" w:cs="Open Sans"/>
                <w:b/>
                <w:bCs/>
                <w:sz w:val="20"/>
                <w:szCs w:val="20"/>
              </w:rPr>
              <w:t>Convocazione del riesame di direzione</w:t>
            </w:r>
            <w:r>
              <w:rPr>
                <w:rFonts w:ascii="Open Sans" w:hAnsi="Open Sans" w:cs="Open Sans"/>
                <w:sz w:val="20"/>
                <w:szCs w:val="20"/>
              </w:rPr>
              <w:t>, viene riportato anche l'ordine del giorno (OdG) che comprende almeno i seguenti punti:</w:t>
            </w:r>
          </w:p>
          <w:p w14:paraId="68707D0E" w14:textId="77777777" w:rsidR="00551463" w:rsidRPr="00CA705E" w:rsidRDefault="00551463" w:rsidP="00551463">
            <w:pPr>
              <w:pStyle w:val="Corpotesto"/>
              <w:spacing w:after="0" w:line="240" w:lineRule="auto"/>
              <w:ind w:right="238"/>
              <w:jc w:val="both"/>
              <w:rPr>
                <w:rFonts w:ascii="Open Sans" w:hAnsi="Open Sans" w:cs="Open Sans"/>
                <w:b/>
                <w:bCs/>
                <w:color w:val="C00000"/>
                <w:sz w:val="20"/>
                <w:szCs w:val="20"/>
              </w:rPr>
            </w:pPr>
          </w:p>
          <w:p w14:paraId="3E7A7301" w14:textId="77777777" w:rsidR="00551463" w:rsidRPr="00CA705E" w:rsidRDefault="00551463">
            <w:pPr>
              <w:numPr>
                <w:ilvl w:val="0"/>
                <w:numId w:val="7"/>
              </w:numPr>
              <w:spacing w:after="0"/>
              <w:contextualSpacing/>
              <w:rPr>
                <w:rFonts w:ascii="Open Sans" w:hAnsi="Open Sans" w:cs="Open Sans"/>
                <w:sz w:val="20"/>
                <w:szCs w:val="20"/>
              </w:rPr>
            </w:pPr>
            <w:r>
              <w:rPr>
                <w:rFonts w:ascii="Open Sans" w:hAnsi="Open Sans" w:cs="Open Sans"/>
                <w:sz w:val="20"/>
                <w:szCs w:val="20"/>
              </w:rPr>
              <w:t>Le politiche per la sicurezza delle informazioni (livelli A e B)</w:t>
            </w:r>
          </w:p>
          <w:p w14:paraId="7A9ABCEF" w14:textId="77777777" w:rsidR="00551463" w:rsidRPr="00CA705E" w:rsidRDefault="00551463">
            <w:pPr>
              <w:numPr>
                <w:ilvl w:val="0"/>
                <w:numId w:val="7"/>
              </w:numPr>
              <w:spacing w:after="0"/>
              <w:contextualSpacing/>
              <w:rPr>
                <w:rFonts w:ascii="Open Sans" w:hAnsi="Open Sans" w:cs="Open Sans"/>
                <w:sz w:val="20"/>
                <w:szCs w:val="20"/>
              </w:rPr>
            </w:pPr>
            <w:r>
              <w:rPr>
                <w:rFonts w:ascii="Open Sans" w:hAnsi="Open Sans" w:cs="Open Sans"/>
                <w:sz w:val="20"/>
                <w:szCs w:val="20"/>
              </w:rPr>
              <w:t>Lo stato di azioni derivanti da precedenti riesami di direzione</w:t>
            </w:r>
          </w:p>
          <w:p w14:paraId="1D4F1948" w14:textId="77777777" w:rsidR="00551463" w:rsidRPr="00CA705E" w:rsidRDefault="00551463">
            <w:pPr>
              <w:numPr>
                <w:ilvl w:val="0"/>
                <w:numId w:val="7"/>
              </w:numPr>
              <w:spacing w:after="0"/>
              <w:contextualSpacing/>
              <w:rPr>
                <w:rFonts w:ascii="Open Sans" w:hAnsi="Open Sans" w:cs="Open Sans"/>
                <w:sz w:val="20"/>
                <w:szCs w:val="20"/>
              </w:rPr>
            </w:pPr>
            <w:r>
              <w:rPr>
                <w:rFonts w:ascii="Open Sans" w:hAnsi="Open Sans" w:cs="Open Sans"/>
                <w:sz w:val="20"/>
                <w:szCs w:val="20"/>
              </w:rPr>
              <w:t>Lo stato del contesto in cui l'organizzazione sta operando (cambiamenti in fattori interni/esterni)</w:t>
            </w:r>
          </w:p>
          <w:p w14:paraId="7E89ADC1" w14:textId="77777777" w:rsidR="00551463" w:rsidRPr="00CA705E" w:rsidRDefault="00551463">
            <w:pPr>
              <w:numPr>
                <w:ilvl w:val="0"/>
                <w:numId w:val="7"/>
              </w:numPr>
              <w:spacing w:after="0"/>
              <w:contextualSpacing/>
              <w:rPr>
                <w:rFonts w:ascii="Open Sans" w:hAnsi="Open Sans" w:cs="Open Sans"/>
                <w:sz w:val="20"/>
                <w:szCs w:val="20"/>
              </w:rPr>
            </w:pPr>
            <w:r>
              <w:rPr>
                <w:rFonts w:ascii="Open Sans" w:hAnsi="Open Sans" w:cs="Open Sans"/>
                <w:sz w:val="20"/>
                <w:szCs w:val="20"/>
              </w:rPr>
              <w:t>Non conformità e azioni correttive</w:t>
            </w:r>
          </w:p>
          <w:p w14:paraId="02DBB3B6" w14:textId="77777777" w:rsidR="00551463" w:rsidRPr="00CA705E" w:rsidRDefault="00551463">
            <w:pPr>
              <w:numPr>
                <w:ilvl w:val="0"/>
                <w:numId w:val="7"/>
              </w:numPr>
              <w:spacing w:after="0"/>
              <w:contextualSpacing/>
              <w:rPr>
                <w:rFonts w:ascii="Open Sans" w:hAnsi="Open Sans" w:cs="Open Sans"/>
                <w:sz w:val="20"/>
                <w:szCs w:val="20"/>
              </w:rPr>
            </w:pPr>
            <w:r>
              <w:rPr>
                <w:rFonts w:ascii="Open Sans" w:hAnsi="Open Sans" w:cs="Open Sans"/>
                <w:sz w:val="20"/>
                <w:szCs w:val="20"/>
              </w:rPr>
              <w:t>Risultati del monitoraggio e della misurazione</w:t>
            </w:r>
          </w:p>
          <w:p w14:paraId="418A047D" w14:textId="77777777" w:rsidR="00551463" w:rsidRPr="00CA705E" w:rsidRDefault="00551463">
            <w:pPr>
              <w:numPr>
                <w:ilvl w:val="0"/>
                <w:numId w:val="7"/>
              </w:numPr>
              <w:spacing w:after="0"/>
              <w:contextualSpacing/>
              <w:rPr>
                <w:rFonts w:ascii="Open Sans" w:hAnsi="Open Sans" w:cs="Open Sans"/>
                <w:sz w:val="20"/>
                <w:szCs w:val="20"/>
              </w:rPr>
            </w:pPr>
            <w:r>
              <w:rPr>
                <w:rFonts w:ascii="Open Sans" w:hAnsi="Open Sans" w:cs="Open Sans"/>
                <w:sz w:val="20"/>
                <w:szCs w:val="20"/>
              </w:rPr>
              <w:t>Risultati nel raggiungimento degli obiettivi</w:t>
            </w:r>
          </w:p>
          <w:p w14:paraId="66DB122A" w14:textId="77777777" w:rsidR="00551463" w:rsidRPr="00CA705E" w:rsidRDefault="00551463">
            <w:pPr>
              <w:numPr>
                <w:ilvl w:val="0"/>
                <w:numId w:val="7"/>
              </w:numPr>
              <w:spacing w:after="0"/>
              <w:contextualSpacing/>
              <w:rPr>
                <w:rFonts w:ascii="Open Sans" w:hAnsi="Open Sans" w:cs="Open Sans"/>
                <w:sz w:val="20"/>
                <w:szCs w:val="20"/>
              </w:rPr>
            </w:pPr>
            <w:r>
              <w:rPr>
                <w:rFonts w:ascii="Open Sans" w:hAnsi="Open Sans" w:cs="Open Sans"/>
                <w:sz w:val="20"/>
                <w:szCs w:val="20"/>
              </w:rPr>
              <w:t>Informazioni di ritorno delle parti interessate</w:t>
            </w:r>
          </w:p>
          <w:p w14:paraId="7D54D588" w14:textId="77777777" w:rsidR="00551463" w:rsidRPr="00CA705E" w:rsidRDefault="00551463">
            <w:pPr>
              <w:numPr>
                <w:ilvl w:val="0"/>
                <w:numId w:val="7"/>
              </w:numPr>
              <w:spacing w:after="0"/>
              <w:contextualSpacing/>
              <w:rPr>
                <w:rFonts w:ascii="Open Sans" w:hAnsi="Open Sans" w:cs="Open Sans"/>
                <w:sz w:val="20"/>
                <w:szCs w:val="20"/>
              </w:rPr>
            </w:pPr>
            <w:r>
              <w:rPr>
                <w:rFonts w:ascii="Open Sans" w:hAnsi="Open Sans" w:cs="Open Sans"/>
                <w:sz w:val="20"/>
                <w:szCs w:val="20"/>
              </w:rPr>
              <w:t>I risultati della valutazione del rischio e dello stato del piano Piano di sicurezza delle informazioni</w:t>
            </w:r>
          </w:p>
          <w:p w14:paraId="3A90C169" w14:textId="77777777" w:rsidR="00551463" w:rsidRPr="00CA705E" w:rsidRDefault="00551463">
            <w:pPr>
              <w:numPr>
                <w:ilvl w:val="0"/>
                <w:numId w:val="7"/>
              </w:numPr>
              <w:spacing w:after="0"/>
              <w:contextualSpacing/>
              <w:rPr>
                <w:rFonts w:ascii="Open Sans" w:hAnsi="Open Sans" w:cs="Open Sans"/>
                <w:sz w:val="20"/>
                <w:szCs w:val="20"/>
              </w:rPr>
            </w:pPr>
            <w:r>
              <w:rPr>
                <w:rFonts w:ascii="Open Sans" w:hAnsi="Open Sans" w:cs="Open Sans"/>
                <w:sz w:val="20"/>
                <w:szCs w:val="20"/>
              </w:rPr>
              <w:t>Le opportunità di miglioramento continuo</w:t>
            </w:r>
          </w:p>
          <w:p w14:paraId="5E58AE7D" w14:textId="77777777" w:rsidR="00551463" w:rsidRPr="00CA705E" w:rsidRDefault="00551463">
            <w:pPr>
              <w:numPr>
                <w:ilvl w:val="0"/>
                <w:numId w:val="7"/>
              </w:numPr>
              <w:spacing w:after="0"/>
              <w:contextualSpacing/>
              <w:rPr>
                <w:rFonts w:ascii="Open Sans" w:hAnsi="Open Sans" w:cs="Open Sans"/>
                <w:sz w:val="20"/>
                <w:szCs w:val="20"/>
              </w:rPr>
            </w:pPr>
            <w:r>
              <w:rPr>
                <w:rFonts w:ascii="Open Sans" w:hAnsi="Open Sans" w:cs="Open Sans"/>
                <w:sz w:val="20"/>
                <w:szCs w:val="20"/>
              </w:rPr>
              <w:t>Evidenze relative agli incidenti della sicurezza</w:t>
            </w:r>
          </w:p>
          <w:p w14:paraId="0B2AC6FB" w14:textId="77777777" w:rsidR="00551463" w:rsidRPr="00CA705E" w:rsidRDefault="00551463">
            <w:pPr>
              <w:numPr>
                <w:ilvl w:val="0"/>
                <w:numId w:val="7"/>
              </w:numPr>
              <w:spacing w:after="0"/>
              <w:contextualSpacing/>
              <w:rPr>
                <w:rFonts w:ascii="Open Sans" w:hAnsi="Open Sans" w:cs="Open Sans"/>
                <w:sz w:val="20"/>
                <w:szCs w:val="20"/>
              </w:rPr>
            </w:pPr>
            <w:r>
              <w:rPr>
                <w:rFonts w:ascii="Open Sans" w:hAnsi="Open Sans" w:cs="Open Sans"/>
                <w:sz w:val="20"/>
                <w:szCs w:val="20"/>
              </w:rPr>
              <w:t>Valutazioni di impatto sui cambiamenti dei sistemi</w:t>
            </w:r>
          </w:p>
          <w:p w14:paraId="03204F4C" w14:textId="77777777" w:rsidR="00551463" w:rsidRPr="00CA705E" w:rsidRDefault="00551463">
            <w:pPr>
              <w:numPr>
                <w:ilvl w:val="0"/>
                <w:numId w:val="7"/>
              </w:numPr>
              <w:spacing w:after="0"/>
              <w:contextualSpacing/>
              <w:rPr>
                <w:rFonts w:ascii="Open Sans" w:hAnsi="Open Sans" w:cs="Open Sans"/>
                <w:sz w:val="20"/>
                <w:szCs w:val="20"/>
              </w:rPr>
            </w:pPr>
            <w:r>
              <w:rPr>
                <w:rFonts w:ascii="Open Sans" w:hAnsi="Open Sans" w:cs="Open Sans"/>
                <w:sz w:val="20"/>
                <w:szCs w:val="20"/>
              </w:rPr>
              <w:t>Accordi di riservatezza o di non divulgazione</w:t>
            </w:r>
          </w:p>
          <w:p w14:paraId="098ECE5C" w14:textId="77777777" w:rsidR="00551463" w:rsidRPr="00CA705E" w:rsidRDefault="00551463">
            <w:pPr>
              <w:numPr>
                <w:ilvl w:val="0"/>
                <w:numId w:val="7"/>
              </w:numPr>
              <w:spacing w:after="0"/>
              <w:contextualSpacing/>
              <w:rPr>
                <w:rFonts w:ascii="Open Sans" w:hAnsi="Open Sans" w:cs="Open Sans"/>
                <w:sz w:val="20"/>
                <w:szCs w:val="20"/>
              </w:rPr>
            </w:pPr>
            <w:r>
              <w:rPr>
                <w:rFonts w:ascii="Open Sans" w:hAnsi="Open Sans" w:cs="Open Sans"/>
                <w:sz w:val="20"/>
                <w:szCs w:val="20"/>
              </w:rPr>
              <w:t>Analisi dei log che tracciano le attività compiute in rete</w:t>
            </w:r>
          </w:p>
          <w:p w14:paraId="468F584B" w14:textId="77777777" w:rsidR="00551463" w:rsidRPr="00CA705E" w:rsidRDefault="00551463">
            <w:pPr>
              <w:numPr>
                <w:ilvl w:val="0"/>
                <w:numId w:val="7"/>
              </w:numPr>
              <w:spacing w:after="0"/>
              <w:contextualSpacing/>
              <w:rPr>
                <w:rFonts w:ascii="Open Sans" w:hAnsi="Open Sans" w:cs="Open Sans"/>
                <w:sz w:val="20"/>
                <w:szCs w:val="20"/>
              </w:rPr>
            </w:pPr>
            <w:r>
              <w:rPr>
                <w:rFonts w:ascii="Open Sans" w:hAnsi="Open Sans" w:cs="Open Sans"/>
                <w:sz w:val="20"/>
                <w:szCs w:val="20"/>
              </w:rPr>
              <w:t>I diritti di accesso degli utenti del sistema informativo</w:t>
            </w:r>
          </w:p>
          <w:p w14:paraId="043B20EA" w14:textId="77777777" w:rsidR="00551463" w:rsidRPr="00CA705E" w:rsidRDefault="00551463" w:rsidP="00551463">
            <w:pPr>
              <w:pStyle w:val="Corpotesto"/>
              <w:spacing w:after="0" w:line="240" w:lineRule="auto"/>
              <w:ind w:right="238"/>
              <w:jc w:val="both"/>
              <w:rPr>
                <w:rFonts w:ascii="Open Sans" w:hAnsi="Open Sans" w:cs="Open Sans"/>
                <w:b/>
                <w:bCs/>
                <w:color w:val="C00000"/>
                <w:sz w:val="20"/>
                <w:szCs w:val="20"/>
              </w:rPr>
            </w:pPr>
          </w:p>
          <w:p w14:paraId="6B6A55DF" w14:textId="77777777" w:rsidR="00551463" w:rsidRPr="00CA705E" w:rsidRDefault="00551463" w:rsidP="00551463">
            <w:pPr>
              <w:pStyle w:val="Corpotesto"/>
              <w:spacing w:after="0" w:line="240" w:lineRule="auto"/>
              <w:ind w:right="238"/>
              <w:jc w:val="both"/>
              <w:rPr>
                <w:rFonts w:ascii="Open Sans" w:hAnsi="Open Sans" w:cs="Open Sans"/>
                <w:b/>
                <w:bCs/>
                <w:color w:val="C00000"/>
                <w:sz w:val="20"/>
                <w:szCs w:val="20"/>
              </w:rPr>
            </w:pPr>
          </w:p>
          <w:p w14:paraId="2CD7DA5B" w14:textId="1B640AB0" w:rsidR="00551463" w:rsidRPr="00CA705E" w:rsidRDefault="00551463" w:rsidP="00551463">
            <w:pPr>
              <w:pStyle w:val="Corpotesto"/>
              <w:spacing w:after="0" w:line="240" w:lineRule="auto"/>
              <w:ind w:right="238"/>
              <w:jc w:val="both"/>
              <w:rPr>
                <w:rFonts w:ascii="Open Sans" w:hAnsi="Open Sans" w:cs="Open Sans"/>
                <w:sz w:val="20"/>
                <w:szCs w:val="20"/>
              </w:rPr>
            </w:pPr>
            <w:r>
              <w:rPr>
                <w:rFonts w:ascii="Open Sans" w:hAnsi="Open Sans" w:cs="Open Sans"/>
                <w:b/>
                <w:bCs/>
                <w:color w:val="C00000"/>
                <w:sz w:val="20"/>
                <w:szCs w:val="20"/>
              </w:rPr>
              <w:t>PREPARAZIONE DEI DOCUMENTI DI INPUT</w:t>
            </w:r>
          </w:p>
          <w:p w14:paraId="6FE098DE" w14:textId="77777777" w:rsidR="00551463" w:rsidRPr="00CA705E" w:rsidRDefault="00551463" w:rsidP="00551463">
            <w:pPr>
              <w:pStyle w:val="Corpotesto"/>
              <w:spacing w:after="0" w:line="240" w:lineRule="auto"/>
              <w:ind w:right="238"/>
              <w:jc w:val="both"/>
              <w:rPr>
                <w:rFonts w:ascii="Open Sans" w:hAnsi="Open Sans" w:cs="Open Sans"/>
                <w:sz w:val="20"/>
                <w:szCs w:val="20"/>
              </w:rPr>
            </w:pPr>
          </w:p>
          <w:p w14:paraId="16556540" w14:textId="77777777" w:rsidR="00551463" w:rsidRPr="00CA705E" w:rsidRDefault="00551463" w:rsidP="00551463">
            <w:pPr>
              <w:pStyle w:val="Corpotesto"/>
              <w:spacing w:after="0" w:line="240" w:lineRule="auto"/>
              <w:ind w:right="238"/>
              <w:jc w:val="both"/>
              <w:rPr>
                <w:rFonts w:ascii="Open Sans" w:hAnsi="Open Sans" w:cs="Open Sans"/>
                <w:sz w:val="20"/>
                <w:szCs w:val="20"/>
              </w:rPr>
            </w:pPr>
          </w:p>
          <w:p w14:paraId="651A119A" w14:textId="77777777" w:rsidR="00551463" w:rsidRPr="00CA705E" w:rsidRDefault="00551463" w:rsidP="00551463">
            <w:pPr>
              <w:spacing w:after="0"/>
              <w:contextualSpacing/>
              <w:rPr>
                <w:rFonts w:ascii="Open Sans" w:hAnsi="Open Sans" w:cs="Open Sans"/>
                <w:sz w:val="20"/>
                <w:szCs w:val="20"/>
              </w:rPr>
            </w:pPr>
            <w:r>
              <w:rPr>
                <w:rFonts w:ascii="Open Sans" w:hAnsi="Open Sans" w:cs="Open Sans"/>
                <w:sz w:val="20"/>
                <w:szCs w:val="20"/>
              </w:rPr>
              <w:t xml:space="preserve">Allo scopo di riportare in riesame le informazioni e i dati fedeli alla realtà delle cose, tutti coloro che partecipano attivamente al dibattito portano con sé le registrazioni (informazioni documentate) relative ai dati da esporre all'incontro. Le informazioni contenute nella documentazione costituiranno gli input del riesame di direzione. </w:t>
            </w:r>
          </w:p>
          <w:p w14:paraId="34223A7B" w14:textId="77777777" w:rsidR="00551463" w:rsidRPr="00CA705E" w:rsidRDefault="00551463" w:rsidP="00551463">
            <w:pPr>
              <w:spacing w:after="0"/>
              <w:contextualSpacing/>
              <w:rPr>
                <w:rFonts w:ascii="Open Sans" w:hAnsi="Open Sans" w:cs="Open Sans"/>
                <w:sz w:val="20"/>
                <w:szCs w:val="20"/>
              </w:rPr>
            </w:pPr>
          </w:p>
          <w:p w14:paraId="202A4BFD" w14:textId="77777777" w:rsidR="00551463" w:rsidRPr="00CA705E" w:rsidRDefault="00551463" w:rsidP="00551463">
            <w:pPr>
              <w:spacing w:after="0"/>
              <w:contextualSpacing/>
              <w:rPr>
                <w:rFonts w:ascii="Open Sans" w:hAnsi="Open Sans" w:cs="Open Sans"/>
                <w:sz w:val="20"/>
                <w:szCs w:val="20"/>
              </w:rPr>
            </w:pPr>
            <w:r>
              <w:rPr>
                <w:rFonts w:ascii="Open Sans" w:hAnsi="Open Sans" w:cs="Open Sans"/>
                <w:sz w:val="20"/>
                <w:szCs w:val="20"/>
              </w:rPr>
              <w:t>In relazione ai responsabili coinvolti nel riesame gli input potrebbero essere costituiti dai seguenti documenti:</w:t>
            </w:r>
          </w:p>
          <w:p w14:paraId="11B1F172" w14:textId="77777777" w:rsidR="00551463" w:rsidRPr="00CA705E" w:rsidRDefault="00551463" w:rsidP="00551463">
            <w:pPr>
              <w:spacing w:after="0"/>
              <w:contextualSpacing/>
              <w:rPr>
                <w:rFonts w:ascii="Open Sans" w:hAnsi="Open Sans" w:cs="Open Sans"/>
                <w:sz w:val="20"/>
                <w:szCs w:val="20"/>
              </w:rPr>
            </w:pPr>
          </w:p>
          <w:tbl>
            <w:tblPr>
              <w:tblStyle w:val="Grigliatabella"/>
              <w:tblW w:w="9540" w:type="dxa"/>
              <w:tblInd w:w="360" w:type="dxa"/>
              <w:tblLayout w:type="fixed"/>
              <w:tblLook w:val="04A0" w:firstRow="1" w:lastRow="0" w:firstColumn="1" w:lastColumn="0" w:noHBand="0" w:noVBand="1"/>
            </w:tblPr>
            <w:tblGrid>
              <w:gridCol w:w="4770"/>
              <w:gridCol w:w="4770"/>
            </w:tblGrid>
            <w:tr w:rsidR="00551463" w:rsidRPr="00CA705E" w14:paraId="0B30EAAA" w14:textId="77777777" w:rsidTr="00D958E2">
              <w:tc>
                <w:tcPr>
                  <w:tcW w:w="4770" w:type="dxa"/>
                  <w:vAlign w:val="center"/>
                </w:tcPr>
                <w:p w14:paraId="72884F4B" w14:textId="77777777" w:rsidR="00551463" w:rsidRPr="00CA705E" w:rsidRDefault="00551463" w:rsidP="00551463">
                  <w:pPr>
                    <w:spacing w:after="0"/>
                    <w:contextualSpacing/>
                    <w:rPr>
                      <w:rFonts w:ascii="Open Sans" w:hAnsi="Open Sans" w:cs="Open Sans"/>
                      <w:sz w:val="20"/>
                      <w:szCs w:val="20"/>
                    </w:rPr>
                  </w:pPr>
                  <w:r>
                    <w:rPr>
                      <w:rFonts w:ascii="Open Sans" w:hAnsi="Open Sans" w:cs="Open Sans"/>
                      <w:sz w:val="20"/>
                      <w:szCs w:val="20"/>
                    </w:rPr>
                    <w:t>Le politiche per la sicurezza delle informazioni</w:t>
                  </w:r>
                </w:p>
              </w:tc>
              <w:tc>
                <w:tcPr>
                  <w:tcW w:w="4770" w:type="dxa"/>
                  <w:vAlign w:val="center"/>
                </w:tcPr>
                <w:p w14:paraId="7256E8E1" w14:textId="4BD6D079" w:rsidR="00551463" w:rsidRPr="00CA705E" w:rsidRDefault="00551463" w:rsidP="00551463">
                  <w:pPr>
                    <w:spacing w:after="0"/>
                    <w:rPr>
                      <w:rFonts w:ascii="Open Sans" w:hAnsi="Open Sans" w:cs="Open Sans"/>
                      <w:sz w:val="20"/>
                      <w:szCs w:val="20"/>
                    </w:rPr>
                  </w:pPr>
                  <w:r>
                    <w:rPr>
                      <w:rFonts w:ascii="Open Sans" w:hAnsi="Open Sans" w:cs="Open Sans"/>
                      <w:sz w:val="20"/>
                      <w:szCs w:val="20"/>
                    </w:rPr>
                    <w:t>MOD-520 Politica per la sicurezza delle informazioni</w:t>
                  </w:r>
                </w:p>
              </w:tc>
            </w:tr>
            <w:tr w:rsidR="00551463" w:rsidRPr="00CA705E" w14:paraId="5B56F3C3" w14:textId="77777777" w:rsidTr="00D958E2">
              <w:tc>
                <w:tcPr>
                  <w:tcW w:w="4770" w:type="dxa"/>
                  <w:vAlign w:val="center"/>
                </w:tcPr>
                <w:p w14:paraId="6EA73706" w14:textId="77777777" w:rsidR="00551463" w:rsidRPr="00CA705E" w:rsidRDefault="00551463" w:rsidP="00551463">
                  <w:pPr>
                    <w:spacing w:after="0"/>
                    <w:contextualSpacing/>
                    <w:rPr>
                      <w:rFonts w:ascii="Open Sans" w:hAnsi="Open Sans" w:cs="Open Sans"/>
                      <w:sz w:val="20"/>
                      <w:szCs w:val="20"/>
                    </w:rPr>
                  </w:pPr>
                  <w:r>
                    <w:rPr>
                      <w:rFonts w:ascii="Open Sans" w:hAnsi="Open Sans" w:cs="Open Sans"/>
                      <w:sz w:val="20"/>
                      <w:szCs w:val="20"/>
                    </w:rPr>
                    <w:t>Lo stato di azioni derivanti da precedenti riesami di direzione</w:t>
                  </w:r>
                </w:p>
              </w:tc>
              <w:tc>
                <w:tcPr>
                  <w:tcW w:w="4770" w:type="dxa"/>
                  <w:vAlign w:val="center"/>
                </w:tcPr>
                <w:p w14:paraId="1FF6D505" w14:textId="1DAC459C" w:rsidR="00551463" w:rsidRPr="00CA705E" w:rsidRDefault="00551463" w:rsidP="00551463">
                  <w:pPr>
                    <w:spacing w:after="0"/>
                    <w:contextualSpacing/>
                    <w:rPr>
                      <w:rFonts w:ascii="Open Sans" w:hAnsi="Open Sans" w:cs="Open Sans"/>
                      <w:sz w:val="20"/>
                      <w:szCs w:val="20"/>
                    </w:rPr>
                  </w:pPr>
                  <w:r>
                    <w:rPr>
                      <w:rFonts w:ascii="Open Sans" w:hAnsi="Open Sans" w:cs="Open Sans"/>
                      <w:sz w:val="20"/>
                      <w:szCs w:val="20"/>
                    </w:rPr>
                    <w:t>MOD-930-B Verbale del riesame di direzione</w:t>
                  </w:r>
                </w:p>
              </w:tc>
            </w:tr>
            <w:tr w:rsidR="00551463" w:rsidRPr="00CA705E" w14:paraId="5BBE8E3A" w14:textId="77777777" w:rsidTr="00D958E2">
              <w:tc>
                <w:tcPr>
                  <w:tcW w:w="4770" w:type="dxa"/>
                  <w:vAlign w:val="center"/>
                </w:tcPr>
                <w:p w14:paraId="31D25C9A" w14:textId="77777777" w:rsidR="00551463" w:rsidRPr="00CA705E" w:rsidRDefault="00551463" w:rsidP="00551463">
                  <w:pPr>
                    <w:spacing w:after="0"/>
                    <w:contextualSpacing/>
                    <w:rPr>
                      <w:rFonts w:ascii="Open Sans" w:hAnsi="Open Sans" w:cs="Open Sans"/>
                      <w:sz w:val="20"/>
                      <w:szCs w:val="20"/>
                    </w:rPr>
                  </w:pPr>
                  <w:r>
                    <w:rPr>
                      <w:rFonts w:ascii="Open Sans" w:hAnsi="Open Sans" w:cs="Open Sans"/>
                      <w:sz w:val="20"/>
                      <w:szCs w:val="20"/>
                    </w:rPr>
                    <w:lastRenderedPageBreak/>
                    <w:t>Lo stato del contesto in cui l'organizzazione sta operando (cambiamenti in fattori interni/esterni)</w:t>
                  </w:r>
                </w:p>
              </w:tc>
              <w:tc>
                <w:tcPr>
                  <w:tcW w:w="4770" w:type="dxa"/>
                  <w:vAlign w:val="center"/>
                </w:tcPr>
                <w:p w14:paraId="6E3754D6" w14:textId="496CE810" w:rsidR="00551463" w:rsidRPr="00CA705E" w:rsidRDefault="00551463" w:rsidP="00551463">
                  <w:pPr>
                    <w:spacing w:after="0"/>
                    <w:contextualSpacing/>
                    <w:rPr>
                      <w:rFonts w:ascii="Open Sans" w:hAnsi="Open Sans" w:cs="Open Sans"/>
                      <w:sz w:val="20"/>
                      <w:szCs w:val="20"/>
                    </w:rPr>
                  </w:pPr>
                  <w:r>
                    <w:rPr>
                      <w:rFonts w:ascii="Open Sans" w:hAnsi="Open Sans" w:cs="Open Sans"/>
                      <w:sz w:val="20"/>
                      <w:szCs w:val="20"/>
                    </w:rPr>
                    <w:t>MOD-400-A Contesto</w:t>
                  </w:r>
                </w:p>
              </w:tc>
            </w:tr>
            <w:tr w:rsidR="00551463" w:rsidRPr="00CA705E" w14:paraId="20CCF472" w14:textId="77777777" w:rsidTr="00D958E2">
              <w:tc>
                <w:tcPr>
                  <w:tcW w:w="4770" w:type="dxa"/>
                  <w:vAlign w:val="center"/>
                </w:tcPr>
                <w:p w14:paraId="386323E8" w14:textId="77777777" w:rsidR="00551463" w:rsidRPr="00CA705E" w:rsidRDefault="00551463" w:rsidP="00551463">
                  <w:pPr>
                    <w:spacing w:after="0"/>
                    <w:contextualSpacing/>
                    <w:rPr>
                      <w:rFonts w:ascii="Open Sans" w:hAnsi="Open Sans" w:cs="Open Sans"/>
                      <w:sz w:val="20"/>
                      <w:szCs w:val="20"/>
                    </w:rPr>
                  </w:pPr>
                  <w:r>
                    <w:rPr>
                      <w:rFonts w:ascii="Open Sans" w:hAnsi="Open Sans" w:cs="Open Sans"/>
                      <w:sz w:val="20"/>
                      <w:szCs w:val="20"/>
                    </w:rPr>
                    <w:t>Non conformità e azioni correttive</w:t>
                  </w:r>
                </w:p>
              </w:tc>
              <w:tc>
                <w:tcPr>
                  <w:tcW w:w="4770" w:type="dxa"/>
                  <w:vAlign w:val="center"/>
                </w:tcPr>
                <w:p w14:paraId="4E655725" w14:textId="56FC788C" w:rsidR="00551463" w:rsidRPr="00CA705E" w:rsidRDefault="00551463" w:rsidP="00551463">
                  <w:pPr>
                    <w:spacing w:after="0"/>
                    <w:contextualSpacing/>
                    <w:rPr>
                      <w:rFonts w:ascii="Open Sans" w:hAnsi="Open Sans" w:cs="Open Sans"/>
                      <w:sz w:val="20"/>
                      <w:szCs w:val="20"/>
                    </w:rPr>
                  </w:pPr>
                  <w:r>
                    <w:rPr>
                      <w:rFonts w:ascii="Open Sans" w:hAnsi="Open Sans" w:cs="Open Sans"/>
                      <w:sz w:val="20"/>
                      <w:szCs w:val="20"/>
                    </w:rPr>
                    <w:t>MOD-920-E Monitoraggio auditing</w:t>
                  </w:r>
                </w:p>
              </w:tc>
            </w:tr>
            <w:tr w:rsidR="00551463" w:rsidRPr="00CA705E" w14:paraId="34A4FD0C" w14:textId="77777777" w:rsidTr="00D958E2">
              <w:tc>
                <w:tcPr>
                  <w:tcW w:w="4770" w:type="dxa"/>
                  <w:vAlign w:val="center"/>
                </w:tcPr>
                <w:p w14:paraId="71CA7042" w14:textId="77777777" w:rsidR="00551463" w:rsidRPr="00CA705E" w:rsidRDefault="00551463" w:rsidP="00551463">
                  <w:pPr>
                    <w:spacing w:after="0"/>
                    <w:contextualSpacing/>
                    <w:rPr>
                      <w:rFonts w:ascii="Open Sans" w:hAnsi="Open Sans" w:cs="Open Sans"/>
                      <w:sz w:val="20"/>
                      <w:szCs w:val="20"/>
                    </w:rPr>
                  </w:pPr>
                  <w:r>
                    <w:rPr>
                      <w:rFonts w:ascii="Open Sans" w:hAnsi="Open Sans" w:cs="Open Sans"/>
                      <w:sz w:val="20"/>
                      <w:szCs w:val="20"/>
                    </w:rPr>
                    <w:t>Risultati del monitoraggio e della misurazione</w:t>
                  </w:r>
                </w:p>
              </w:tc>
              <w:tc>
                <w:tcPr>
                  <w:tcW w:w="4770" w:type="dxa"/>
                  <w:vAlign w:val="center"/>
                </w:tcPr>
                <w:p w14:paraId="7E4192AD" w14:textId="383CB85A" w:rsidR="00551463" w:rsidRPr="00CA705E" w:rsidRDefault="00551463" w:rsidP="00551463">
                  <w:pPr>
                    <w:spacing w:after="0"/>
                    <w:contextualSpacing/>
                    <w:rPr>
                      <w:rFonts w:ascii="Open Sans" w:hAnsi="Open Sans" w:cs="Open Sans"/>
                      <w:sz w:val="20"/>
                      <w:szCs w:val="20"/>
                    </w:rPr>
                  </w:pPr>
                  <w:r>
                    <w:rPr>
                      <w:rFonts w:ascii="Open Sans" w:hAnsi="Open Sans" w:cs="Open Sans"/>
                      <w:sz w:val="20"/>
                      <w:szCs w:val="20"/>
                    </w:rPr>
                    <w:t>MOD-910-H Performance</w:t>
                  </w:r>
                </w:p>
              </w:tc>
            </w:tr>
            <w:tr w:rsidR="00551463" w:rsidRPr="00CA705E" w14:paraId="22C6BFEC" w14:textId="77777777" w:rsidTr="00D958E2">
              <w:tc>
                <w:tcPr>
                  <w:tcW w:w="4770" w:type="dxa"/>
                  <w:vAlign w:val="center"/>
                </w:tcPr>
                <w:p w14:paraId="388C7520" w14:textId="77777777" w:rsidR="00551463" w:rsidRPr="00CA705E" w:rsidRDefault="00551463" w:rsidP="00551463">
                  <w:pPr>
                    <w:spacing w:after="0"/>
                    <w:contextualSpacing/>
                    <w:rPr>
                      <w:rFonts w:ascii="Open Sans" w:hAnsi="Open Sans" w:cs="Open Sans"/>
                      <w:sz w:val="20"/>
                      <w:szCs w:val="20"/>
                    </w:rPr>
                  </w:pPr>
                  <w:r>
                    <w:rPr>
                      <w:rFonts w:ascii="Open Sans" w:hAnsi="Open Sans" w:cs="Open Sans"/>
                      <w:sz w:val="20"/>
                      <w:szCs w:val="20"/>
                    </w:rPr>
                    <w:t>Risultati nel raggiungimento degli obiettivi</w:t>
                  </w:r>
                </w:p>
              </w:tc>
              <w:tc>
                <w:tcPr>
                  <w:tcW w:w="4770" w:type="dxa"/>
                  <w:vAlign w:val="center"/>
                </w:tcPr>
                <w:p w14:paraId="7F761633" w14:textId="1CF2F25D" w:rsidR="00551463" w:rsidRPr="00CA705E" w:rsidRDefault="00551463" w:rsidP="00551463">
                  <w:pPr>
                    <w:spacing w:after="0"/>
                    <w:contextualSpacing/>
                    <w:rPr>
                      <w:rFonts w:ascii="Open Sans" w:hAnsi="Open Sans" w:cs="Open Sans"/>
                      <w:sz w:val="20"/>
                      <w:szCs w:val="20"/>
                    </w:rPr>
                  </w:pPr>
                  <w:r>
                    <w:rPr>
                      <w:rFonts w:ascii="Open Sans" w:hAnsi="Open Sans" w:cs="Open Sans"/>
                      <w:sz w:val="20"/>
                      <w:szCs w:val="20"/>
                    </w:rPr>
                    <w:t>MOD-620-B Pianificazione</w:t>
                  </w:r>
                </w:p>
                <w:p w14:paraId="703EB0F7" w14:textId="0D549588" w:rsidR="00551463" w:rsidRPr="00CA705E" w:rsidRDefault="00551463" w:rsidP="00551463">
                  <w:pPr>
                    <w:spacing w:after="0"/>
                    <w:contextualSpacing/>
                    <w:rPr>
                      <w:rFonts w:ascii="Open Sans" w:hAnsi="Open Sans" w:cs="Open Sans"/>
                      <w:sz w:val="20"/>
                      <w:szCs w:val="20"/>
                    </w:rPr>
                  </w:pPr>
                  <w:r>
                    <w:rPr>
                      <w:rFonts w:ascii="Open Sans" w:hAnsi="Open Sans" w:cs="Open Sans"/>
                      <w:sz w:val="20"/>
                      <w:szCs w:val="20"/>
                    </w:rPr>
                    <w:t>MOD-710-A Rete e comunicazioni</w:t>
                  </w:r>
                </w:p>
                <w:p w14:paraId="3017D91C" w14:textId="75FC1518" w:rsidR="00551463" w:rsidRPr="00CA705E" w:rsidRDefault="00551463" w:rsidP="00551463">
                  <w:pPr>
                    <w:spacing w:after="0"/>
                    <w:contextualSpacing/>
                    <w:rPr>
                      <w:rFonts w:ascii="Open Sans" w:hAnsi="Open Sans" w:cs="Open Sans"/>
                      <w:sz w:val="20"/>
                      <w:szCs w:val="20"/>
                    </w:rPr>
                  </w:pPr>
                  <w:r>
                    <w:rPr>
                      <w:rFonts w:ascii="Open Sans" w:hAnsi="Open Sans" w:cs="Open Sans"/>
                      <w:sz w:val="20"/>
                      <w:szCs w:val="20"/>
                    </w:rPr>
                    <w:t>MOD-710-B Software</w:t>
                  </w:r>
                </w:p>
                <w:p w14:paraId="1DF0D7DF" w14:textId="5034F005" w:rsidR="00551463" w:rsidRPr="00CA705E" w:rsidRDefault="00551463" w:rsidP="00551463">
                  <w:pPr>
                    <w:spacing w:after="0"/>
                    <w:contextualSpacing/>
                    <w:rPr>
                      <w:rFonts w:ascii="Open Sans" w:hAnsi="Open Sans" w:cs="Open Sans"/>
                      <w:sz w:val="20"/>
                      <w:szCs w:val="20"/>
                    </w:rPr>
                  </w:pPr>
                  <w:r>
                    <w:rPr>
                      <w:rFonts w:ascii="Open Sans" w:hAnsi="Open Sans" w:cs="Open Sans"/>
                      <w:sz w:val="20"/>
                      <w:szCs w:val="20"/>
                    </w:rPr>
                    <w:t>MOD-710-C Dispositivi per l'elaborazione</w:t>
                  </w:r>
                </w:p>
                <w:p w14:paraId="3B96518A" w14:textId="135EDA44" w:rsidR="00551463" w:rsidRPr="00CA705E" w:rsidRDefault="00551463" w:rsidP="00551463">
                  <w:pPr>
                    <w:spacing w:after="0"/>
                    <w:contextualSpacing/>
                    <w:rPr>
                      <w:rFonts w:ascii="Open Sans" w:hAnsi="Open Sans" w:cs="Open Sans"/>
                      <w:sz w:val="20"/>
                      <w:szCs w:val="20"/>
                    </w:rPr>
                  </w:pPr>
                  <w:r>
                    <w:rPr>
                      <w:rFonts w:ascii="Open Sans" w:hAnsi="Open Sans" w:cs="Open Sans"/>
                      <w:sz w:val="20"/>
                      <w:szCs w:val="20"/>
                    </w:rPr>
                    <w:t>MOD-710-D Sedi e archivi</w:t>
                  </w:r>
                </w:p>
                <w:p w14:paraId="10C2F892" w14:textId="3B7F4AAF" w:rsidR="00551463" w:rsidRPr="00CA705E" w:rsidRDefault="00551463" w:rsidP="00551463">
                  <w:pPr>
                    <w:spacing w:after="0"/>
                    <w:contextualSpacing/>
                    <w:rPr>
                      <w:rFonts w:ascii="Open Sans" w:hAnsi="Open Sans" w:cs="Open Sans"/>
                      <w:sz w:val="20"/>
                      <w:szCs w:val="20"/>
                    </w:rPr>
                  </w:pPr>
                  <w:r>
                    <w:rPr>
                      <w:rFonts w:ascii="Open Sans" w:hAnsi="Open Sans" w:cs="Open Sans"/>
                      <w:sz w:val="20"/>
                      <w:szCs w:val="20"/>
                    </w:rPr>
                    <w:t>MOD-710-E Impianti e dispositivi di sicurezza</w:t>
                  </w:r>
                </w:p>
              </w:tc>
            </w:tr>
            <w:tr w:rsidR="00551463" w:rsidRPr="00CA705E" w14:paraId="71D6DEB1" w14:textId="77777777" w:rsidTr="00D958E2">
              <w:tc>
                <w:tcPr>
                  <w:tcW w:w="4770" w:type="dxa"/>
                  <w:vAlign w:val="center"/>
                </w:tcPr>
                <w:p w14:paraId="3DBD9421" w14:textId="77777777" w:rsidR="00551463" w:rsidRPr="00CA705E" w:rsidRDefault="00551463" w:rsidP="00551463">
                  <w:pPr>
                    <w:spacing w:after="0"/>
                    <w:contextualSpacing/>
                    <w:rPr>
                      <w:rFonts w:ascii="Open Sans" w:hAnsi="Open Sans" w:cs="Open Sans"/>
                      <w:sz w:val="20"/>
                      <w:szCs w:val="20"/>
                    </w:rPr>
                  </w:pPr>
                  <w:r>
                    <w:rPr>
                      <w:rFonts w:ascii="Open Sans" w:hAnsi="Open Sans" w:cs="Open Sans"/>
                      <w:sz w:val="20"/>
                      <w:szCs w:val="20"/>
                    </w:rPr>
                    <w:t>Informazioni di ritorno delle parti interessate</w:t>
                  </w:r>
                </w:p>
              </w:tc>
              <w:tc>
                <w:tcPr>
                  <w:tcW w:w="4770" w:type="dxa"/>
                  <w:vAlign w:val="center"/>
                </w:tcPr>
                <w:p w14:paraId="2CE89633" w14:textId="77777777" w:rsidR="00551463" w:rsidRPr="00CA705E" w:rsidRDefault="00551463" w:rsidP="00551463">
                  <w:pPr>
                    <w:spacing w:after="0"/>
                    <w:contextualSpacing/>
                    <w:rPr>
                      <w:rFonts w:ascii="Open Sans" w:hAnsi="Open Sans" w:cs="Open Sans"/>
                      <w:sz w:val="20"/>
                      <w:szCs w:val="20"/>
                    </w:rPr>
                  </w:pPr>
                  <w:r>
                    <w:rPr>
                      <w:rFonts w:ascii="Open Sans" w:hAnsi="Open Sans" w:cs="Open Sans"/>
                      <w:sz w:val="20"/>
                      <w:szCs w:val="20"/>
                    </w:rPr>
                    <w:t>Estratti da sistema informativo che riferiscono un tasso di gradimento, da parte dei clienti, relativo alla sicurezza con cui l'organizzazione tratta le informazioni</w:t>
                  </w:r>
                </w:p>
              </w:tc>
            </w:tr>
            <w:tr w:rsidR="00551463" w:rsidRPr="00CA705E" w14:paraId="36E1D740" w14:textId="77777777" w:rsidTr="00D958E2">
              <w:tc>
                <w:tcPr>
                  <w:tcW w:w="4770" w:type="dxa"/>
                  <w:vAlign w:val="center"/>
                </w:tcPr>
                <w:p w14:paraId="5B2A2708" w14:textId="77777777" w:rsidR="00551463" w:rsidRPr="00CA705E" w:rsidRDefault="00551463" w:rsidP="00551463">
                  <w:pPr>
                    <w:spacing w:after="0"/>
                    <w:contextualSpacing/>
                    <w:rPr>
                      <w:rFonts w:ascii="Open Sans" w:hAnsi="Open Sans" w:cs="Open Sans"/>
                      <w:sz w:val="20"/>
                      <w:szCs w:val="20"/>
                    </w:rPr>
                  </w:pPr>
                  <w:r>
                    <w:rPr>
                      <w:rFonts w:ascii="Open Sans" w:hAnsi="Open Sans" w:cs="Open Sans"/>
                      <w:sz w:val="20"/>
                      <w:szCs w:val="20"/>
                    </w:rPr>
                    <w:t>I risultati della valutazione del rischio e dello stato del piano Piano di sicurezza delle informazioni</w:t>
                  </w:r>
                </w:p>
              </w:tc>
              <w:tc>
                <w:tcPr>
                  <w:tcW w:w="4770" w:type="dxa"/>
                  <w:vAlign w:val="center"/>
                </w:tcPr>
                <w:p w14:paraId="7B284C1F" w14:textId="2B4F19B5" w:rsidR="00551463" w:rsidRPr="00CA705E" w:rsidRDefault="00551463" w:rsidP="00551463">
                  <w:pPr>
                    <w:spacing w:after="0"/>
                    <w:contextualSpacing/>
                    <w:rPr>
                      <w:rFonts w:ascii="Open Sans" w:hAnsi="Open Sans" w:cs="Open Sans"/>
                      <w:sz w:val="20"/>
                      <w:szCs w:val="20"/>
                    </w:rPr>
                  </w:pPr>
                  <w:r>
                    <w:rPr>
                      <w:rFonts w:ascii="Open Sans" w:hAnsi="Open Sans" w:cs="Open Sans"/>
                      <w:sz w:val="20"/>
                      <w:szCs w:val="20"/>
                    </w:rPr>
                    <w:t>MOD-610-A Identificazione e valutazione del rischio</w:t>
                  </w:r>
                </w:p>
                <w:p w14:paraId="53FD48E2" w14:textId="73BBDF92" w:rsidR="00551463" w:rsidRPr="00CA705E" w:rsidRDefault="00551463" w:rsidP="00551463">
                  <w:pPr>
                    <w:spacing w:after="0"/>
                    <w:contextualSpacing/>
                    <w:rPr>
                      <w:rFonts w:ascii="Open Sans" w:hAnsi="Open Sans" w:cs="Open Sans"/>
                      <w:sz w:val="20"/>
                      <w:szCs w:val="20"/>
                    </w:rPr>
                  </w:pPr>
                  <w:r>
                    <w:rPr>
                      <w:rFonts w:ascii="Open Sans" w:hAnsi="Open Sans" w:cs="Open Sans"/>
                      <w:sz w:val="20"/>
                      <w:szCs w:val="20"/>
                    </w:rPr>
                    <w:t>MOD-610-B Piano di sicurezza delle informazioni</w:t>
                  </w:r>
                </w:p>
              </w:tc>
            </w:tr>
            <w:tr w:rsidR="00551463" w:rsidRPr="00CA705E" w14:paraId="40998BC9" w14:textId="77777777" w:rsidTr="00D958E2">
              <w:tc>
                <w:tcPr>
                  <w:tcW w:w="4770" w:type="dxa"/>
                  <w:vAlign w:val="center"/>
                </w:tcPr>
                <w:p w14:paraId="110B813A" w14:textId="77777777" w:rsidR="00551463" w:rsidRPr="00CA705E" w:rsidRDefault="00551463" w:rsidP="00551463">
                  <w:pPr>
                    <w:spacing w:after="0"/>
                    <w:contextualSpacing/>
                    <w:rPr>
                      <w:rFonts w:ascii="Open Sans" w:hAnsi="Open Sans" w:cs="Open Sans"/>
                      <w:sz w:val="20"/>
                      <w:szCs w:val="20"/>
                    </w:rPr>
                  </w:pPr>
                  <w:r>
                    <w:rPr>
                      <w:rFonts w:ascii="Open Sans" w:hAnsi="Open Sans" w:cs="Open Sans"/>
                      <w:sz w:val="20"/>
                      <w:szCs w:val="20"/>
                    </w:rPr>
                    <w:t>Le opportunità di miglioramento continuo</w:t>
                  </w:r>
                </w:p>
              </w:tc>
              <w:tc>
                <w:tcPr>
                  <w:tcW w:w="4770" w:type="dxa"/>
                  <w:vAlign w:val="center"/>
                </w:tcPr>
                <w:p w14:paraId="016952C9" w14:textId="1669DA6A" w:rsidR="00551463" w:rsidRPr="00CA705E" w:rsidRDefault="00551463" w:rsidP="00551463">
                  <w:pPr>
                    <w:spacing w:after="0"/>
                    <w:contextualSpacing/>
                    <w:rPr>
                      <w:rFonts w:ascii="Open Sans" w:hAnsi="Open Sans" w:cs="Open Sans"/>
                      <w:sz w:val="20"/>
                      <w:szCs w:val="20"/>
                    </w:rPr>
                  </w:pPr>
                  <w:r>
                    <w:rPr>
                      <w:rFonts w:ascii="Open Sans" w:hAnsi="Open Sans" w:cs="Open Sans"/>
                      <w:sz w:val="20"/>
                      <w:szCs w:val="20"/>
                    </w:rPr>
                    <w:t>MOD-1020-A Strategia di miglioramento</w:t>
                  </w:r>
                </w:p>
              </w:tc>
            </w:tr>
          </w:tbl>
          <w:p w14:paraId="5D9482A6" w14:textId="77777777" w:rsidR="00551463" w:rsidRPr="00CA705E" w:rsidRDefault="00551463" w:rsidP="00551463">
            <w:pPr>
              <w:spacing w:after="0"/>
              <w:contextualSpacing/>
              <w:rPr>
                <w:rFonts w:ascii="Open Sans" w:hAnsi="Open Sans" w:cs="Open Sans"/>
                <w:sz w:val="20"/>
                <w:szCs w:val="20"/>
              </w:rPr>
            </w:pPr>
          </w:p>
          <w:p w14:paraId="2564FD70" w14:textId="77777777" w:rsidR="00551463" w:rsidRPr="00CA705E" w:rsidRDefault="00551463" w:rsidP="00551463">
            <w:pPr>
              <w:spacing w:after="0"/>
              <w:contextualSpacing/>
              <w:rPr>
                <w:rFonts w:ascii="Open Sans" w:hAnsi="Open Sans" w:cs="Open Sans"/>
                <w:sz w:val="20"/>
                <w:szCs w:val="20"/>
              </w:rPr>
            </w:pPr>
          </w:p>
          <w:p w14:paraId="4CB026D4" w14:textId="77777777" w:rsidR="00551463" w:rsidRPr="00CA705E" w:rsidRDefault="00551463" w:rsidP="00551463">
            <w:pPr>
              <w:spacing w:after="0"/>
              <w:contextualSpacing/>
              <w:rPr>
                <w:rFonts w:ascii="Open Sans" w:hAnsi="Open Sans" w:cs="Open Sans"/>
                <w:sz w:val="20"/>
                <w:szCs w:val="20"/>
              </w:rPr>
            </w:pPr>
            <w:r>
              <w:rPr>
                <w:rFonts w:ascii="Open Sans" w:hAnsi="Open Sans" w:cs="Open Sans"/>
                <w:sz w:val="20"/>
                <w:szCs w:val="20"/>
              </w:rPr>
              <w:t>In aggiunta agli input indicati, il riesame di direzione deve considerare anche:</w:t>
            </w:r>
          </w:p>
          <w:p w14:paraId="1CCE6511" w14:textId="77777777" w:rsidR="00551463" w:rsidRPr="00CA705E" w:rsidRDefault="00551463" w:rsidP="00551463">
            <w:pPr>
              <w:spacing w:after="0"/>
              <w:contextualSpacing/>
              <w:rPr>
                <w:rFonts w:ascii="Open Sans" w:hAnsi="Open Sans" w:cs="Open Sans"/>
                <w:sz w:val="20"/>
                <w:szCs w:val="20"/>
              </w:rPr>
            </w:pPr>
          </w:p>
          <w:p w14:paraId="3507ECAE" w14:textId="6A2DF5CD" w:rsidR="00551463" w:rsidRPr="00CA705E" w:rsidRDefault="00551463">
            <w:pPr>
              <w:pStyle w:val="Paragrafoelenco"/>
              <w:numPr>
                <w:ilvl w:val="0"/>
                <w:numId w:val="2"/>
              </w:numPr>
              <w:rPr>
                <w:rFonts w:ascii="Open Sans" w:hAnsi="Open Sans" w:cs="Open Sans"/>
                <w:b/>
                <w:bCs/>
                <w:sz w:val="20"/>
                <w:szCs w:val="20"/>
              </w:rPr>
            </w:pPr>
            <w:r>
              <w:rPr>
                <w:rFonts w:ascii="Open Sans" w:hAnsi="Open Sans" w:cs="Open Sans"/>
                <w:sz w:val="20"/>
                <w:szCs w:val="20"/>
              </w:rPr>
              <w:t xml:space="preserve">Le evidenze relative agli incidenti della sicurezza </w:t>
            </w:r>
          </w:p>
          <w:p w14:paraId="50C0DECA" w14:textId="003B968A" w:rsidR="00551463" w:rsidRPr="00CA705E" w:rsidRDefault="00551463">
            <w:pPr>
              <w:pStyle w:val="Paragrafoelenco"/>
              <w:numPr>
                <w:ilvl w:val="0"/>
                <w:numId w:val="2"/>
              </w:numPr>
              <w:rPr>
                <w:rFonts w:ascii="Open Sans" w:hAnsi="Open Sans" w:cs="Open Sans"/>
                <w:b/>
                <w:bCs/>
                <w:sz w:val="20"/>
                <w:szCs w:val="20"/>
              </w:rPr>
            </w:pPr>
            <w:r>
              <w:rPr>
                <w:rFonts w:ascii="Open Sans" w:hAnsi="Open Sans" w:cs="Open Sans"/>
                <w:sz w:val="20"/>
                <w:szCs w:val="20"/>
              </w:rPr>
              <w:t xml:space="preserve">I contenuti degli "Accordi di riservatezza o di non divulgazione" </w:t>
            </w:r>
          </w:p>
          <w:p w14:paraId="122FCC1E" w14:textId="090AD02D" w:rsidR="00551463" w:rsidRPr="00CA705E" w:rsidRDefault="00551463">
            <w:pPr>
              <w:pStyle w:val="Paragrafoelenco"/>
              <w:numPr>
                <w:ilvl w:val="0"/>
                <w:numId w:val="2"/>
              </w:numPr>
              <w:rPr>
                <w:rFonts w:ascii="Open Sans" w:hAnsi="Open Sans" w:cs="Open Sans"/>
                <w:b/>
                <w:bCs/>
                <w:sz w:val="20"/>
                <w:szCs w:val="20"/>
              </w:rPr>
            </w:pPr>
            <w:r>
              <w:rPr>
                <w:rFonts w:ascii="Open Sans" w:hAnsi="Open Sans" w:cs="Open Sans"/>
                <w:sz w:val="20"/>
                <w:szCs w:val="20"/>
              </w:rPr>
              <w:t xml:space="preserve">I report relativi all'analisi dei log che tracciano tutte le attività compiute in rete dagli utenti e dall'amministratore di sistema </w:t>
            </w:r>
          </w:p>
          <w:p w14:paraId="4EB6617B" w14:textId="7EE10FFC" w:rsidR="00551463" w:rsidRPr="00CA705E" w:rsidRDefault="00551463">
            <w:pPr>
              <w:pStyle w:val="Paragrafoelenco"/>
              <w:numPr>
                <w:ilvl w:val="0"/>
                <w:numId w:val="2"/>
              </w:numPr>
              <w:rPr>
                <w:rFonts w:ascii="Open Sans" w:hAnsi="Open Sans" w:cs="Open Sans"/>
                <w:b/>
                <w:bCs/>
                <w:sz w:val="20"/>
                <w:szCs w:val="20"/>
              </w:rPr>
            </w:pPr>
            <w:r>
              <w:rPr>
                <w:rFonts w:ascii="Open Sans" w:hAnsi="Open Sans" w:cs="Open Sans"/>
                <w:sz w:val="20"/>
                <w:szCs w:val="20"/>
              </w:rPr>
              <w:t xml:space="preserve">I diritti di accesso riconosciuti agli utenti del sistema informativo </w:t>
            </w:r>
          </w:p>
          <w:p w14:paraId="45C68992" w14:textId="77777777" w:rsidR="00551463" w:rsidRPr="00CA705E" w:rsidRDefault="00551463" w:rsidP="00551463">
            <w:pPr>
              <w:pStyle w:val="Corpotesto"/>
              <w:spacing w:after="0" w:line="240" w:lineRule="auto"/>
              <w:ind w:right="238"/>
              <w:jc w:val="both"/>
              <w:rPr>
                <w:rFonts w:ascii="Open Sans" w:hAnsi="Open Sans" w:cs="Open Sans"/>
                <w:sz w:val="20"/>
                <w:szCs w:val="20"/>
              </w:rPr>
            </w:pPr>
          </w:p>
          <w:p w14:paraId="6C98705E" w14:textId="77777777" w:rsidR="00551463" w:rsidRPr="00CA705E" w:rsidRDefault="00551463" w:rsidP="00551463">
            <w:pPr>
              <w:pStyle w:val="Corpotesto"/>
              <w:spacing w:after="0" w:line="240" w:lineRule="auto"/>
              <w:ind w:right="238"/>
              <w:jc w:val="both"/>
              <w:rPr>
                <w:rFonts w:ascii="Open Sans" w:hAnsi="Open Sans" w:cs="Open Sans"/>
                <w:b/>
                <w:bCs/>
                <w:color w:val="C00000"/>
                <w:sz w:val="20"/>
                <w:szCs w:val="20"/>
              </w:rPr>
            </w:pPr>
            <w:r>
              <w:rPr>
                <w:rFonts w:ascii="Open Sans" w:hAnsi="Open Sans" w:cs="Open Sans"/>
                <w:b/>
                <w:bCs/>
                <w:color w:val="C00000"/>
                <w:sz w:val="20"/>
                <w:szCs w:val="20"/>
              </w:rPr>
              <w:t>ESECUZIONE DEL RIESAME</w:t>
            </w:r>
          </w:p>
          <w:p w14:paraId="2F1BA72F" w14:textId="77777777" w:rsidR="00551463" w:rsidRPr="00CA705E" w:rsidRDefault="00551463" w:rsidP="00551463">
            <w:pPr>
              <w:pStyle w:val="Corpotesto"/>
              <w:spacing w:after="0" w:line="240" w:lineRule="auto"/>
              <w:ind w:right="238" w:firstLine="708"/>
              <w:jc w:val="both"/>
              <w:rPr>
                <w:rFonts w:ascii="Open Sans" w:hAnsi="Open Sans" w:cs="Open Sans"/>
                <w:sz w:val="20"/>
                <w:szCs w:val="20"/>
              </w:rPr>
            </w:pPr>
          </w:p>
          <w:p w14:paraId="52E9723E" w14:textId="77777777" w:rsidR="00551463" w:rsidRPr="00CA705E" w:rsidRDefault="00551463" w:rsidP="00551463">
            <w:pPr>
              <w:spacing w:after="0"/>
              <w:rPr>
                <w:rFonts w:ascii="Open Sans" w:hAnsi="Open Sans" w:cs="Open Sans"/>
                <w:sz w:val="20"/>
                <w:szCs w:val="20"/>
              </w:rPr>
            </w:pPr>
            <w:r>
              <w:rPr>
                <w:rFonts w:ascii="Open Sans" w:hAnsi="Open Sans" w:cs="Open Sans"/>
                <w:sz w:val="20"/>
                <w:szCs w:val="20"/>
              </w:rPr>
              <w:t>Durante il RDD vengono valutati tutti gli aspetti che hanno un impatto, anche potenziale sul SGSI. È facoltà di tutti gli intervenuti esprimere le proprie valutazioni sulle problematiche all'ordine del giorno.</w:t>
            </w:r>
          </w:p>
          <w:p w14:paraId="60D088E4" w14:textId="77777777" w:rsidR="00551463" w:rsidRPr="00CA705E" w:rsidRDefault="00551463" w:rsidP="00551463">
            <w:pPr>
              <w:spacing w:after="0"/>
              <w:rPr>
                <w:rFonts w:ascii="Open Sans" w:hAnsi="Open Sans" w:cs="Open Sans"/>
                <w:sz w:val="20"/>
                <w:szCs w:val="20"/>
              </w:rPr>
            </w:pPr>
          </w:p>
          <w:p w14:paraId="3B2080E6" w14:textId="05F02E54" w:rsidR="00551463" w:rsidRPr="00CA705E" w:rsidRDefault="00551463" w:rsidP="00551463">
            <w:pPr>
              <w:spacing w:after="0"/>
              <w:rPr>
                <w:rFonts w:ascii="Open Sans" w:hAnsi="Open Sans" w:cs="Open Sans"/>
                <w:sz w:val="20"/>
                <w:szCs w:val="20"/>
              </w:rPr>
            </w:pPr>
            <w:r>
              <w:rPr>
                <w:rFonts w:ascii="Open Sans" w:hAnsi="Open Sans" w:cs="Open Sans"/>
                <w:sz w:val="20"/>
                <w:szCs w:val="20"/>
              </w:rPr>
              <w:t xml:space="preserve">Il riesame di direzione viene condotto nell’intenzione di garantire che gli obiettivi vengano raggiunti e il sistema permetta di perseguire la finalità strategica della protezione delle informazioni. </w:t>
            </w:r>
          </w:p>
          <w:p w14:paraId="68FDCADF" w14:textId="77777777" w:rsidR="00551463" w:rsidRPr="00CA705E" w:rsidRDefault="00551463" w:rsidP="00551463">
            <w:pPr>
              <w:spacing w:after="0"/>
              <w:rPr>
                <w:rFonts w:ascii="Open Sans" w:hAnsi="Open Sans" w:cs="Open Sans"/>
                <w:sz w:val="20"/>
                <w:szCs w:val="20"/>
              </w:rPr>
            </w:pPr>
          </w:p>
          <w:p w14:paraId="6B5CCC9D" w14:textId="77777777" w:rsidR="00551463" w:rsidRPr="00CA705E" w:rsidRDefault="00551463" w:rsidP="00551463">
            <w:pPr>
              <w:spacing w:after="0"/>
              <w:rPr>
                <w:rFonts w:ascii="Open Sans" w:hAnsi="Open Sans" w:cs="Open Sans"/>
                <w:sz w:val="20"/>
                <w:szCs w:val="20"/>
              </w:rPr>
            </w:pPr>
            <w:r>
              <w:rPr>
                <w:rFonts w:ascii="Open Sans" w:hAnsi="Open Sans" w:cs="Open Sans"/>
                <w:sz w:val="20"/>
                <w:szCs w:val="20"/>
              </w:rPr>
              <w:t xml:space="preserve">Durante il riesame di direzione, l’organizzazione si accerta che le attività intraprese portino all’effettivo compimento di quanto stabilito in fase di Pianificazione degli obiettivi e dei controlli da implementare. </w:t>
            </w:r>
          </w:p>
          <w:p w14:paraId="622289AF" w14:textId="77777777" w:rsidR="00551463" w:rsidRPr="00CA705E" w:rsidRDefault="00551463" w:rsidP="00551463">
            <w:pPr>
              <w:spacing w:after="0"/>
              <w:rPr>
                <w:rFonts w:ascii="Open Sans" w:hAnsi="Open Sans" w:cs="Open Sans"/>
                <w:sz w:val="20"/>
                <w:szCs w:val="20"/>
              </w:rPr>
            </w:pPr>
          </w:p>
          <w:p w14:paraId="6208F915" w14:textId="77777777" w:rsidR="00551463" w:rsidRPr="00CA705E" w:rsidRDefault="00551463" w:rsidP="00551463">
            <w:pPr>
              <w:spacing w:after="0"/>
              <w:rPr>
                <w:rFonts w:ascii="Open Sans" w:hAnsi="Open Sans" w:cs="Open Sans"/>
                <w:sz w:val="20"/>
                <w:szCs w:val="20"/>
              </w:rPr>
            </w:pPr>
            <w:r>
              <w:rPr>
                <w:rFonts w:ascii="Open Sans" w:hAnsi="Open Sans" w:cs="Open Sans"/>
                <w:sz w:val="20"/>
                <w:szCs w:val="20"/>
              </w:rPr>
              <w:t>Nella conduzione del riesame il RGSI assicura le registrazioni di tutte le osservazioni, le raccomandazioni, le conclusioni e le decisioni utili per il controllo dei processi e per il loro miglioramento continuo.</w:t>
            </w:r>
          </w:p>
          <w:p w14:paraId="0D4873CC" w14:textId="77777777" w:rsidR="00551463" w:rsidRPr="00CA705E" w:rsidRDefault="00551463" w:rsidP="00551463">
            <w:pPr>
              <w:spacing w:after="0"/>
              <w:rPr>
                <w:rFonts w:ascii="Open Sans" w:hAnsi="Open Sans" w:cs="Open Sans"/>
                <w:sz w:val="20"/>
                <w:szCs w:val="20"/>
              </w:rPr>
            </w:pPr>
          </w:p>
          <w:p w14:paraId="2F8F126E" w14:textId="77777777" w:rsidR="00551463" w:rsidRPr="00CA705E" w:rsidRDefault="00551463" w:rsidP="00551463">
            <w:pPr>
              <w:pStyle w:val="Corpotesto"/>
              <w:spacing w:after="0" w:line="240" w:lineRule="auto"/>
              <w:ind w:right="238"/>
              <w:jc w:val="both"/>
              <w:rPr>
                <w:rFonts w:ascii="Open Sans" w:hAnsi="Open Sans" w:cs="Open Sans"/>
                <w:b/>
                <w:bCs/>
                <w:color w:val="C00000"/>
                <w:sz w:val="20"/>
                <w:szCs w:val="20"/>
              </w:rPr>
            </w:pPr>
          </w:p>
          <w:p w14:paraId="1EC2DE14" w14:textId="77777777" w:rsidR="00551463" w:rsidRPr="00CA705E" w:rsidRDefault="00551463" w:rsidP="00551463">
            <w:pPr>
              <w:pStyle w:val="Corpotesto"/>
              <w:spacing w:after="0" w:line="240" w:lineRule="auto"/>
              <w:ind w:right="238"/>
              <w:jc w:val="both"/>
              <w:rPr>
                <w:rFonts w:ascii="Open Sans" w:hAnsi="Open Sans" w:cs="Open Sans"/>
                <w:sz w:val="20"/>
                <w:szCs w:val="20"/>
              </w:rPr>
            </w:pPr>
            <w:r>
              <w:rPr>
                <w:rFonts w:ascii="Open Sans" w:hAnsi="Open Sans" w:cs="Open Sans"/>
                <w:b/>
                <w:bCs/>
                <w:color w:val="C00000"/>
                <w:sz w:val="20"/>
                <w:szCs w:val="20"/>
              </w:rPr>
              <w:t>RISULTANZE DEL RIESAME</w:t>
            </w:r>
          </w:p>
          <w:p w14:paraId="34CE701F" w14:textId="77777777" w:rsidR="00551463" w:rsidRPr="00CA705E" w:rsidRDefault="00551463" w:rsidP="00551463">
            <w:pPr>
              <w:spacing w:after="0"/>
              <w:rPr>
                <w:rFonts w:ascii="Open Sans" w:hAnsi="Open Sans" w:cs="Open Sans"/>
                <w:sz w:val="20"/>
                <w:szCs w:val="20"/>
              </w:rPr>
            </w:pPr>
          </w:p>
          <w:p w14:paraId="6EB01A58" w14:textId="1A7B60CC" w:rsidR="00551463" w:rsidRPr="00CA705E" w:rsidRDefault="00551463" w:rsidP="00551463">
            <w:pPr>
              <w:spacing w:after="0"/>
              <w:rPr>
                <w:rFonts w:ascii="Open Sans" w:hAnsi="Open Sans" w:cs="Open Sans"/>
                <w:sz w:val="20"/>
                <w:szCs w:val="20"/>
              </w:rPr>
            </w:pPr>
            <w:r>
              <w:rPr>
                <w:rFonts w:ascii="Open Sans" w:hAnsi="Open Sans" w:cs="Open Sans"/>
                <w:sz w:val="20"/>
                <w:szCs w:val="20"/>
              </w:rPr>
              <w:t xml:space="preserve">RGSI verbalizza il RDD sul </w:t>
            </w:r>
            <w:r>
              <w:rPr>
                <w:rFonts w:ascii="Open Sans" w:hAnsi="Open Sans" w:cs="Open Sans"/>
                <w:b/>
                <w:sz w:val="20"/>
                <w:szCs w:val="20"/>
              </w:rPr>
              <w:t>MOD-930-B Verbale del riesame di direzione</w:t>
            </w:r>
            <w:r>
              <w:rPr>
                <w:rFonts w:ascii="Open Sans" w:hAnsi="Open Sans" w:cs="Open Sans"/>
                <w:sz w:val="20"/>
                <w:szCs w:val="20"/>
              </w:rPr>
              <w:t>, riportando le decisioni intraprese in merito a:</w:t>
            </w:r>
          </w:p>
          <w:p w14:paraId="74EF8DF0" w14:textId="77777777" w:rsidR="00551463" w:rsidRPr="00CA705E" w:rsidRDefault="00551463" w:rsidP="00551463">
            <w:pPr>
              <w:spacing w:after="0"/>
              <w:rPr>
                <w:rFonts w:ascii="Open Sans" w:hAnsi="Open Sans" w:cs="Open Sans"/>
                <w:sz w:val="20"/>
                <w:szCs w:val="20"/>
              </w:rPr>
            </w:pPr>
          </w:p>
          <w:p w14:paraId="252526A7" w14:textId="77777777" w:rsidR="00551463" w:rsidRPr="00CA705E" w:rsidRDefault="00551463">
            <w:pPr>
              <w:numPr>
                <w:ilvl w:val="0"/>
                <w:numId w:val="8"/>
              </w:numPr>
              <w:spacing w:after="0"/>
              <w:rPr>
                <w:rFonts w:ascii="Open Sans" w:hAnsi="Open Sans" w:cs="Open Sans"/>
                <w:sz w:val="20"/>
                <w:szCs w:val="20"/>
              </w:rPr>
            </w:pPr>
            <w:r>
              <w:rPr>
                <w:rFonts w:ascii="Open Sans" w:hAnsi="Open Sans" w:cs="Open Sans"/>
                <w:sz w:val="20"/>
                <w:szCs w:val="20"/>
              </w:rPr>
              <w:t>Opportunità di miglioramento</w:t>
            </w:r>
          </w:p>
          <w:p w14:paraId="1D488EE4" w14:textId="77777777" w:rsidR="00551463" w:rsidRPr="00CA705E" w:rsidRDefault="00551463">
            <w:pPr>
              <w:numPr>
                <w:ilvl w:val="0"/>
                <w:numId w:val="8"/>
              </w:numPr>
              <w:spacing w:after="0"/>
              <w:rPr>
                <w:rFonts w:ascii="Open Sans" w:hAnsi="Open Sans" w:cs="Open Sans"/>
                <w:sz w:val="20"/>
                <w:szCs w:val="20"/>
              </w:rPr>
            </w:pPr>
            <w:r>
              <w:rPr>
                <w:rFonts w:ascii="Open Sans" w:hAnsi="Open Sans" w:cs="Open Sans"/>
                <w:sz w:val="20"/>
                <w:szCs w:val="20"/>
              </w:rPr>
              <w:t>Esigenze di modifica al SGSI</w:t>
            </w:r>
          </w:p>
          <w:p w14:paraId="039E797A" w14:textId="77777777" w:rsidR="00551463" w:rsidRPr="00CA705E" w:rsidRDefault="00551463">
            <w:pPr>
              <w:numPr>
                <w:ilvl w:val="0"/>
                <w:numId w:val="8"/>
              </w:numPr>
              <w:spacing w:after="0"/>
              <w:rPr>
                <w:rFonts w:ascii="Open Sans" w:hAnsi="Open Sans" w:cs="Open Sans"/>
                <w:sz w:val="20"/>
                <w:szCs w:val="20"/>
              </w:rPr>
            </w:pPr>
            <w:r>
              <w:rPr>
                <w:rFonts w:ascii="Open Sans" w:hAnsi="Open Sans" w:cs="Open Sans"/>
                <w:sz w:val="20"/>
                <w:szCs w:val="20"/>
              </w:rPr>
              <w:t>Risorse necessarie</w:t>
            </w:r>
          </w:p>
          <w:p w14:paraId="71A6FD15" w14:textId="77777777" w:rsidR="00551463" w:rsidRPr="00CA705E" w:rsidRDefault="00551463" w:rsidP="00551463">
            <w:pPr>
              <w:spacing w:after="0"/>
              <w:rPr>
                <w:rFonts w:ascii="Open Sans" w:hAnsi="Open Sans" w:cs="Open Sans"/>
                <w:sz w:val="20"/>
                <w:szCs w:val="20"/>
              </w:rPr>
            </w:pPr>
          </w:p>
          <w:p w14:paraId="2E47FE93" w14:textId="77777777" w:rsidR="00551463" w:rsidRPr="00CA705E" w:rsidRDefault="00551463" w:rsidP="00551463">
            <w:pPr>
              <w:spacing w:after="0"/>
              <w:rPr>
                <w:rFonts w:ascii="Open Sans" w:hAnsi="Open Sans" w:cs="Open Sans"/>
                <w:sz w:val="20"/>
                <w:szCs w:val="20"/>
              </w:rPr>
            </w:pPr>
            <w:r>
              <w:rPr>
                <w:rFonts w:ascii="Open Sans" w:hAnsi="Open Sans" w:cs="Open Sans"/>
                <w:sz w:val="20"/>
                <w:szCs w:val="20"/>
              </w:rPr>
              <w:t xml:space="preserve">Queste decisioni si traducono in </w:t>
            </w:r>
            <w:r>
              <w:rPr>
                <w:rFonts w:ascii="Open Sans" w:hAnsi="Open Sans" w:cs="Open Sans"/>
                <w:b/>
                <w:bCs/>
                <w:sz w:val="20"/>
                <w:szCs w:val="20"/>
              </w:rPr>
              <w:t>"azioni"</w:t>
            </w:r>
            <w:r>
              <w:rPr>
                <w:rFonts w:ascii="Open Sans" w:hAnsi="Open Sans" w:cs="Open Sans"/>
                <w:sz w:val="20"/>
                <w:szCs w:val="20"/>
              </w:rPr>
              <w:t xml:space="preserve"> che vengono indicate nel verbale di riesame in relazione a ciascun input. </w:t>
            </w:r>
          </w:p>
          <w:p w14:paraId="30808E74" w14:textId="77777777" w:rsidR="00CA705E" w:rsidRDefault="00CA705E" w:rsidP="00551463">
            <w:pPr>
              <w:spacing w:after="0"/>
              <w:rPr>
                <w:rFonts w:ascii="Open Sans" w:hAnsi="Open Sans" w:cs="Open Sans"/>
                <w:sz w:val="20"/>
                <w:szCs w:val="20"/>
              </w:rPr>
            </w:pPr>
          </w:p>
          <w:p w14:paraId="4F97C58A" w14:textId="4556DD9C" w:rsidR="00551463" w:rsidRPr="00CA705E" w:rsidRDefault="00551463" w:rsidP="00551463">
            <w:pPr>
              <w:spacing w:after="0"/>
              <w:rPr>
                <w:rFonts w:ascii="Open Sans" w:hAnsi="Open Sans" w:cs="Open Sans"/>
                <w:sz w:val="20"/>
                <w:szCs w:val="20"/>
              </w:rPr>
            </w:pPr>
            <w:r>
              <w:rPr>
                <w:rFonts w:ascii="Open Sans" w:hAnsi="Open Sans" w:cs="Open Sans"/>
                <w:sz w:val="20"/>
                <w:szCs w:val="20"/>
              </w:rPr>
              <w:t>Per ciascun input, nel riesame, verrà creato un output strutturato nella seguente maniera:</w:t>
            </w:r>
          </w:p>
          <w:p w14:paraId="0C822EEE" w14:textId="77777777" w:rsidR="00551463" w:rsidRPr="00CA705E" w:rsidRDefault="00551463" w:rsidP="00551463">
            <w:pPr>
              <w:spacing w:after="0"/>
              <w:rPr>
                <w:rFonts w:ascii="Open Sans" w:hAnsi="Open Sans" w:cs="Open Sans"/>
                <w:sz w:val="20"/>
                <w:szCs w:val="20"/>
              </w:rPr>
            </w:pPr>
          </w:p>
          <w:p w14:paraId="794F143C" w14:textId="77777777" w:rsidR="00551463" w:rsidRPr="00CA705E" w:rsidRDefault="00551463">
            <w:pPr>
              <w:pStyle w:val="Paragrafoelenco"/>
              <w:numPr>
                <w:ilvl w:val="0"/>
                <w:numId w:val="9"/>
              </w:numPr>
              <w:spacing w:after="0"/>
              <w:rPr>
                <w:rFonts w:ascii="Open Sans" w:hAnsi="Open Sans" w:cs="Open Sans"/>
                <w:sz w:val="20"/>
                <w:szCs w:val="20"/>
              </w:rPr>
            </w:pPr>
            <w:r>
              <w:rPr>
                <w:rFonts w:ascii="Open Sans" w:hAnsi="Open Sans" w:cs="Open Sans"/>
                <w:sz w:val="20"/>
                <w:szCs w:val="20"/>
              </w:rPr>
              <w:t>ASPETTO OGGETTO DI RIESAME (input)</w:t>
            </w:r>
          </w:p>
          <w:p w14:paraId="69C82F57" w14:textId="77777777" w:rsidR="00551463" w:rsidRPr="00CA705E" w:rsidRDefault="00551463">
            <w:pPr>
              <w:pStyle w:val="Paragrafoelenco"/>
              <w:numPr>
                <w:ilvl w:val="0"/>
                <w:numId w:val="9"/>
              </w:numPr>
              <w:spacing w:after="0"/>
              <w:rPr>
                <w:rFonts w:ascii="Open Sans" w:hAnsi="Open Sans" w:cs="Open Sans"/>
                <w:sz w:val="20"/>
                <w:szCs w:val="20"/>
              </w:rPr>
            </w:pPr>
            <w:r>
              <w:rPr>
                <w:rFonts w:ascii="Open Sans" w:hAnsi="Open Sans" w:cs="Open Sans"/>
                <w:sz w:val="20"/>
                <w:szCs w:val="20"/>
              </w:rPr>
              <w:t>DOCUMENTAZIONE ESAMINATA</w:t>
            </w:r>
          </w:p>
          <w:p w14:paraId="3FCD0C06" w14:textId="77777777" w:rsidR="00551463" w:rsidRPr="00CA705E" w:rsidRDefault="00551463">
            <w:pPr>
              <w:pStyle w:val="Paragrafoelenco"/>
              <w:numPr>
                <w:ilvl w:val="0"/>
                <w:numId w:val="9"/>
              </w:numPr>
              <w:spacing w:after="0"/>
              <w:rPr>
                <w:rFonts w:ascii="Open Sans" w:hAnsi="Open Sans" w:cs="Open Sans"/>
                <w:sz w:val="20"/>
                <w:szCs w:val="20"/>
              </w:rPr>
            </w:pPr>
            <w:r>
              <w:rPr>
                <w:rFonts w:ascii="Open Sans" w:hAnsi="Open Sans" w:cs="Open Sans"/>
                <w:sz w:val="20"/>
                <w:szCs w:val="20"/>
              </w:rPr>
              <w:t>STATO DEI FATTI E PROBLEMATICHE EMERSE</w:t>
            </w:r>
          </w:p>
          <w:p w14:paraId="38531FD7" w14:textId="77777777" w:rsidR="00551463" w:rsidRPr="00CA705E" w:rsidRDefault="00551463">
            <w:pPr>
              <w:pStyle w:val="Paragrafoelenco"/>
              <w:numPr>
                <w:ilvl w:val="0"/>
                <w:numId w:val="9"/>
              </w:numPr>
              <w:spacing w:after="0"/>
              <w:rPr>
                <w:rFonts w:ascii="Open Sans" w:hAnsi="Open Sans" w:cs="Open Sans"/>
                <w:sz w:val="20"/>
                <w:szCs w:val="20"/>
              </w:rPr>
            </w:pPr>
            <w:r>
              <w:rPr>
                <w:rFonts w:ascii="Open Sans" w:hAnsi="Open Sans" w:cs="Open Sans"/>
                <w:sz w:val="20"/>
                <w:szCs w:val="20"/>
              </w:rPr>
              <w:t>AZIONI DA INTRAPRENDERE (output)</w:t>
            </w:r>
          </w:p>
          <w:p w14:paraId="67F956E4" w14:textId="77777777" w:rsidR="00551463" w:rsidRPr="00CA705E" w:rsidRDefault="00551463" w:rsidP="00551463">
            <w:pPr>
              <w:spacing w:after="0"/>
              <w:rPr>
                <w:rFonts w:ascii="Open Sans" w:hAnsi="Open Sans" w:cs="Open Sans"/>
                <w:sz w:val="20"/>
                <w:szCs w:val="20"/>
              </w:rPr>
            </w:pPr>
          </w:p>
          <w:p w14:paraId="63875639" w14:textId="663104AA" w:rsidR="00551463" w:rsidRPr="00CA705E" w:rsidRDefault="00551463" w:rsidP="00551463">
            <w:pPr>
              <w:spacing w:after="0"/>
              <w:rPr>
                <w:rFonts w:ascii="Open Sans" w:hAnsi="Open Sans" w:cs="Open Sans"/>
                <w:sz w:val="20"/>
                <w:szCs w:val="20"/>
              </w:rPr>
            </w:pPr>
            <w:r>
              <w:rPr>
                <w:rFonts w:ascii="Open Sans" w:hAnsi="Open Sans" w:cs="Open Sans"/>
                <w:sz w:val="20"/>
                <w:szCs w:val="20"/>
              </w:rPr>
              <w:t xml:space="preserve">Il </w:t>
            </w:r>
            <w:r>
              <w:rPr>
                <w:rFonts w:ascii="Open Sans" w:hAnsi="Open Sans" w:cs="Open Sans"/>
                <w:b/>
                <w:sz w:val="20"/>
                <w:szCs w:val="20"/>
              </w:rPr>
              <w:t>MOD-930-B Verbale del riesame di direzione</w:t>
            </w:r>
            <w:r>
              <w:rPr>
                <w:rFonts w:ascii="Open Sans" w:hAnsi="Open Sans" w:cs="Open Sans"/>
                <w:sz w:val="20"/>
                <w:szCs w:val="20"/>
              </w:rPr>
              <w:t xml:space="preserve"> è a disposizione di tutti gli intervenuti che lo sottoscrivono.</w:t>
            </w:r>
          </w:p>
          <w:p w14:paraId="5A03AA0A" w14:textId="77777777" w:rsidR="00551463" w:rsidRPr="00CA705E" w:rsidRDefault="00551463" w:rsidP="00551463">
            <w:pPr>
              <w:spacing w:after="0"/>
              <w:rPr>
                <w:rFonts w:ascii="Open Sans" w:hAnsi="Open Sans" w:cs="Open Sans"/>
                <w:sz w:val="20"/>
                <w:szCs w:val="20"/>
              </w:rPr>
            </w:pPr>
          </w:p>
          <w:p w14:paraId="599F1999" w14:textId="77777777" w:rsidR="00551463" w:rsidRPr="00CA705E" w:rsidRDefault="00551463" w:rsidP="00551463">
            <w:pPr>
              <w:spacing w:after="0"/>
              <w:rPr>
                <w:rFonts w:ascii="Open Sans" w:hAnsi="Open Sans" w:cs="Open Sans"/>
                <w:sz w:val="20"/>
                <w:szCs w:val="20"/>
              </w:rPr>
            </w:pPr>
          </w:p>
          <w:p w14:paraId="47A5E5DD" w14:textId="77777777" w:rsidR="00551463" w:rsidRPr="00CA705E" w:rsidRDefault="00551463" w:rsidP="00551463">
            <w:pPr>
              <w:pStyle w:val="Corpotesto"/>
              <w:spacing w:after="0" w:line="240" w:lineRule="auto"/>
              <w:ind w:right="238"/>
              <w:jc w:val="both"/>
              <w:rPr>
                <w:rFonts w:ascii="Open Sans" w:hAnsi="Open Sans" w:cs="Open Sans"/>
                <w:b/>
                <w:bCs/>
                <w:color w:val="C00000"/>
                <w:sz w:val="20"/>
                <w:szCs w:val="20"/>
              </w:rPr>
            </w:pPr>
            <w:r>
              <w:rPr>
                <w:rFonts w:ascii="Open Sans" w:hAnsi="Open Sans" w:cs="Open Sans"/>
                <w:b/>
                <w:bCs/>
                <w:color w:val="C00000"/>
                <w:sz w:val="20"/>
                <w:szCs w:val="20"/>
              </w:rPr>
              <w:t>ARCHIVIAZIONE DELLE INFORMAZIONI DOCUMENTATE</w:t>
            </w:r>
          </w:p>
          <w:p w14:paraId="42701C9D" w14:textId="77777777" w:rsidR="00551463" w:rsidRPr="00CA705E" w:rsidRDefault="00551463" w:rsidP="00551463">
            <w:pPr>
              <w:pStyle w:val="Corpotesto"/>
              <w:spacing w:after="0" w:line="240" w:lineRule="auto"/>
              <w:ind w:right="238"/>
              <w:jc w:val="both"/>
              <w:rPr>
                <w:rFonts w:ascii="Open Sans" w:hAnsi="Open Sans" w:cs="Open Sans"/>
                <w:sz w:val="20"/>
                <w:szCs w:val="20"/>
              </w:rPr>
            </w:pPr>
          </w:p>
          <w:p w14:paraId="620677E4" w14:textId="77777777" w:rsidR="00551463" w:rsidRPr="00CA705E" w:rsidRDefault="00551463" w:rsidP="00551463">
            <w:pPr>
              <w:spacing w:after="0"/>
              <w:rPr>
                <w:rFonts w:ascii="Open Sans" w:hAnsi="Open Sans" w:cs="Open Sans"/>
                <w:sz w:val="20"/>
                <w:szCs w:val="20"/>
              </w:rPr>
            </w:pPr>
            <w:r>
              <w:rPr>
                <w:rFonts w:ascii="Open Sans" w:hAnsi="Open Sans" w:cs="Open Sans"/>
                <w:sz w:val="20"/>
                <w:szCs w:val="20"/>
              </w:rPr>
              <w:t xml:space="preserve">RGQ è responsabile di effettuare le registrazioni definite in procedura e di conservare i documenti di registrazione delle attività definite nel presente documento per il periodo minimo previsto nella </w:t>
            </w:r>
            <w:r>
              <w:rPr>
                <w:rFonts w:ascii="Open Sans" w:hAnsi="Open Sans" w:cs="Open Sans"/>
                <w:b/>
                <w:sz w:val="20"/>
                <w:szCs w:val="20"/>
              </w:rPr>
              <w:t>PROC-750 Informazioni documentate</w:t>
            </w:r>
            <w:r>
              <w:rPr>
                <w:rFonts w:ascii="Open Sans" w:hAnsi="Open Sans" w:cs="Open Sans"/>
                <w:sz w:val="20"/>
                <w:szCs w:val="20"/>
              </w:rPr>
              <w:t>.</w:t>
            </w:r>
          </w:p>
          <w:p w14:paraId="282B2B10" w14:textId="77777777" w:rsidR="002C05D5" w:rsidRPr="00CA705E" w:rsidRDefault="002C05D5" w:rsidP="002C05D5">
            <w:pPr>
              <w:spacing w:after="0"/>
              <w:rPr>
                <w:rFonts w:ascii="Open Sans" w:hAnsi="Open Sans" w:cs="Open Sans"/>
                <w:color w:val="C00000"/>
                <w:sz w:val="20"/>
                <w:szCs w:val="20"/>
              </w:rPr>
            </w:pPr>
          </w:p>
          <w:p w14:paraId="2C7A3146" w14:textId="72B724AE" w:rsidR="003176A6" w:rsidRPr="00CA705E" w:rsidRDefault="003176A6" w:rsidP="002C05D5">
            <w:pPr>
              <w:spacing w:after="0"/>
              <w:rPr>
                <w:rFonts w:ascii="Open Sans" w:hAnsi="Open Sans" w:cs="Open Sans"/>
                <w:sz w:val="20"/>
                <w:szCs w:val="20"/>
              </w:rPr>
            </w:pPr>
          </w:p>
        </w:tc>
      </w:tr>
    </w:tbl>
    <w:p w14:paraId="2F6CF6FC" w14:textId="77777777" w:rsidR="00C36C43" w:rsidRDefault="00C36C43" w:rsidP="00CB7AEA">
      <w:pPr>
        <w:rPr>
          <w:rFonts w:ascii="Open Sans" w:hAnsi="Open Sans" w:cs="Open Sans"/>
          <w:sz w:val="8"/>
          <w:szCs w:val="20"/>
        </w:rPr>
      </w:pPr>
    </w:p>
    <w:p w14:paraId="352643DB" w14:textId="77777777" w:rsidR="002F7BD7" w:rsidRDefault="002F7BD7" w:rsidP="00CB7AEA">
      <w:pPr>
        <w:rPr>
          <w:rFonts w:ascii="Open Sans" w:hAnsi="Open Sans" w:cs="Open Sans"/>
          <w:sz w:val="8"/>
          <w:szCs w:val="20"/>
        </w:rPr>
      </w:pPr>
    </w:p>
    <w:p w14:paraId="4017D1FF" w14:textId="77777777" w:rsidR="002C05D5" w:rsidRDefault="002C05D5" w:rsidP="00CB7AEA">
      <w:pPr>
        <w:rPr>
          <w:rFonts w:ascii="Open Sans" w:hAnsi="Open Sans" w:cs="Open Sans"/>
          <w:sz w:val="8"/>
          <w:szCs w:val="20"/>
        </w:rPr>
      </w:pPr>
    </w:p>
    <w:p w14:paraId="7A687B1B" w14:textId="77777777" w:rsidR="0069613E" w:rsidRDefault="0069613E" w:rsidP="00CB7AEA">
      <w:pPr>
        <w:rPr>
          <w:rFonts w:ascii="Open Sans" w:hAnsi="Open Sans" w:cs="Open Sans"/>
          <w:sz w:val="8"/>
          <w:szCs w:val="20"/>
        </w:rPr>
      </w:pPr>
    </w:p>
    <w:p w14:paraId="7C2050EF" w14:textId="77777777" w:rsidR="0069613E" w:rsidRDefault="0069613E" w:rsidP="00CB7AEA">
      <w:pPr>
        <w:rPr>
          <w:rFonts w:ascii="Open Sans" w:hAnsi="Open Sans" w:cs="Open Sans"/>
          <w:sz w:val="8"/>
          <w:szCs w:val="20"/>
        </w:rPr>
      </w:pPr>
    </w:p>
    <w:p w14:paraId="3A8F4341" w14:textId="77777777" w:rsidR="0069613E" w:rsidRDefault="0069613E" w:rsidP="00CB7AEA">
      <w:pPr>
        <w:rPr>
          <w:rFonts w:ascii="Open Sans" w:hAnsi="Open Sans" w:cs="Open Sans"/>
          <w:sz w:val="8"/>
          <w:szCs w:val="20"/>
        </w:rPr>
      </w:pPr>
    </w:p>
    <w:p w14:paraId="0825B006" w14:textId="77777777" w:rsidR="0069613E" w:rsidRDefault="0069613E" w:rsidP="00CB7AEA">
      <w:pPr>
        <w:rPr>
          <w:rFonts w:ascii="Open Sans" w:hAnsi="Open Sans" w:cs="Open Sans"/>
          <w:sz w:val="8"/>
          <w:szCs w:val="20"/>
        </w:rPr>
      </w:pPr>
    </w:p>
    <w:p w14:paraId="78BB4D7D" w14:textId="77777777" w:rsidR="002C05D5" w:rsidRDefault="002C05D5" w:rsidP="00CB7AEA">
      <w:pPr>
        <w:rPr>
          <w:rFonts w:ascii="Open Sans" w:hAnsi="Open Sans" w:cs="Open Sans"/>
          <w:sz w:val="8"/>
          <w:szCs w:val="20"/>
        </w:rPr>
      </w:pPr>
    </w:p>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B727E1" w:rsidRPr="009B5A9B" w14:paraId="0494E8F3" w14:textId="77777777" w:rsidTr="0015540F">
        <w:tc>
          <w:tcPr>
            <w:tcW w:w="11057" w:type="dxa"/>
            <w:shd w:val="clear" w:color="auto" w:fill="C00000"/>
          </w:tcPr>
          <w:p w14:paraId="54921DFA" w14:textId="63C129DF" w:rsidR="00B727E1" w:rsidRPr="009B5A9B" w:rsidRDefault="00041600" w:rsidP="0015540F">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lastRenderedPageBreak/>
              <w:t>4 RESPONSABILITÀ DEL TRATTAMENTO DELLE INFORMAZIONI</w:t>
            </w:r>
          </w:p>
        </w:tc>
      </w:tr>
      <w:tr w:rsidR="00B727E1" w:rsidRPr="009B5A9B" w14:paraId="455DD9DC" w14:textId="77777777" w:rsidTr="0015540F">
        <w:tc>
          <w:tcPr>
            <w:tcW w:w="11057" w:type="dxa"/>
          </w:tcPr>
          <w:p w14:paraId="5FB95FAF" w14:textId="77777777" w:rsidR="00B727E1" w:rsidRPr="009B5A9B" w:rsidRDefault="00B727E1" w:rsidP="0015540F">
            <w:pPr>
              <w:spacing w:after="0"/>
              <w:rPr>
                <w:rFonts w:ascii="Open Sans" w:hAnsi="Open Sans" w:cs="Open Sans"/>
                <w:b/>
                <w:bCs/>
                <w:color w:val="C00000"/>
                <w:sz w:val="20"/>
                <w:szCs w:val="20"/>
              </w:rPr>
            </w:pPr>
          </w:p>
          <w:tbl>
            <w:tblPr>
              <w:tblStyle w:val="Grigliatabella"/>
              <w:tblW w:w="10945" w:type="dxa"/>
              <w:tblLayout w:type="fixed"/>
              <w:tblLook w:val="04A0" w:firstRow="1" w:lastRow="0" w:firstColumn="1" w:lastColumn="0" w:noHBand="0" w:noVBand="1"/>
            </w:tblPr>
            <w:tblGrid>
              <w:gridCol w:w="3246"/>
              <w:gridCol w:w="3152"/>
              <w:gridCol w:w="4547"/>
            </w:tblGrid>
            <w:tr w:rsidR="00C30C70" w:rsidRPr="009B5A9B" w14:paraId="23FE845C" w14:textId="77777777" w:rsidTr="00C30C70">
              <w:trPr>
                <w:trHeight w:val="337"/>
              </w:trPr>
              <w:tc>
                <w:tcPr>
                  <w:tcW w:w="3246" w:type="dxa"/>
                  <w:shd w:val="clear" w:color="auto" w:fill="F2F2F2" w:themeFill="background1" w:themeFillShade="F2"/>
                  <w:vAlign w:val="center"/>
                </w:tcPr>
                <w:p w14:paraId="526497EB" w14:textId="77777777" w:rsidR="006D4F84" w:rsidRPr="009B5A9B" w:rsidRDefault="006D4F84" w:rsidP="00C30C70">
                  <w:pPr>
                    <w:spacing w:after="0" w:line="240" w:lineRule="auto"/>
                    <w:rPr>
                      <w:rFonts w:ascii="Open Sans" w:hAnsi="Open Sans" w:cs="Open Sans"/>
                      <w:b/>
                      <w:bCs/>
                      <w:sz w:val="20"/>
                      <w:szCs w:val="20"/>
                    </w:rPr>
                  </w:pPr>
                  <w:r>
                    <w:rPr>
                      <w:rFonts w:ascii="Open Sans" w:hAnsi="Open Sans" w:cs="Open Sans"/>
                      <w:b/>
                      <w:bCs/>
                      <w:sz w:val="20"/>
                      <w:szCs w:val="20"/>
                    </w:rPr>
                    <w:t>FASI DEL PROCESSO</w:t>
                  </w:r>
                </w:p>
              </w:tc>
              <w:tc>
                <w:tcPr>
                  <w:tcW w:w="3152" w:type="dxa"/>
                  <w:shd w:val="clear" w:color="auto" w:fill="F2F2F2" w:themeFill="background1" w:themeFillShade="F2"/>
                  <w:vAlign w:val="center"/>
                </w:tcPr>
                <w:p w14:paraId="7824E4B7" w14:textId="77777777" w:rsidR="006D4F84" w:rsidRPr="009B5A9B" w:rsidRDefault="006D4F84" w:rsidP="00C30C70">
                  <w:pPr>
                    <w:spacing w:after="0" w:line="240" w:lineRule="auto"/>
                    <w:rPr>
                      <w:rFonts w:ascii="Open Sans" w:hAnsi="Open Sans" w:cs="Open Sans"/>
                      <w:b/>
                      <w:bCs/>
                      <w:sz w:val="20"/>
                      <w:szCs w:val="20"/>
                    </w:rPr>
                  </w:pPr>
                  <w:r>
                    <w:rPr>
                      <w:rFonts w:ascii="Open Sans" w:hAnsi="Open Sans" w:cs="Open Sans"/>
                      <w:b/>
                      <w:bCs/>
                      <w:sz w:val="20"/>
                      <w:szCs w:val="20"/>
                    </w:rPr>
                    <w:t>RESPONSABILE</w:t>
                  </w:r>
                </w:p>
              </w:tc>
              <w:tc>
                <w:tcPr>
                  <w:tcW w:w="4547" w:type="dxa"/>
                  <w:shd w:val="clear" w:color="auto" w:fill="F2F2F2" w:themeFill="background1" w:themeFillShade="F2"/>
                  <w:vAlign w:val="center"/>
                </w:tcPr>
                <w:p w14:paraId="3A673239" w14:textId="77777777" w:rsidR="006D4F84" w:rsidRPr="009B5A9B" w:rsidRDefault="006D4F84" w:rsidP="00C30C70">
                  <w:pPr>
                    <w:spacing w:after="0" w:line="240" w:lineRule="auto"/>
                    <w:rPr>
                      <w:rFonts w:ascii="Open Sans" w:hAnsi="Open Sans" w:cs="Open Sans"/>
                      <w:b/>
                      <w:bCs/>
                      <w:sz w:val="20"/>
                      <w:szCs w:val="20"/>
                    </w:rPr>
                  </w:pPr>
                  <w:r>
                    <w:rPr>
                      <w:rFonts w:ascii="Open Sans" w:hAnsi="Open Sans" w:cs="Open Sans"/>
                      <w:b/>
                      <w:bCs/>
                      <w:sz w:val="20"/>
                      <w:szCs w:val="20"/>
                    </w:rPr>
                    <w:t>DOCUMENTAZIONE/STRUMENTO</w:t>
                  </w:r>
                </w:p>
              </w:tc>
            </w:tr>
            <w:tr w:rsidR="00551463" w:rsidRPr="009B5A9B" w14:paraId="5E906CFF" w14:textId="77777777" w:rsidTr="00551463">
              <w:trPr>
                <w:trHeight w:val="577"/>
              </w:trPr>
              <w:tc>
                <w:tcPr>
                  <w:tcW w:w="3246" w:type="dxa"/>
                  <w:vAlign w:val="center"/>
                </w:tcPr>
                <w:p w14:paraId="7628741E" w14:textId="1FC0275D" w:rsidR="00551463" w:rsidRPr="009B5A9B" w:rsidRDefault="00551463" w:rsidP="00551463">
                  <w:pPr>
                    <w:spacing w:after="0" w:line="240" w:lineRule="auto"/>
                    <w:rPr>
                      <w:rFonts w:ascii="Open Sans" w:hAnsi="Open Sans" w:cs="Open Sans"/>
                      <w:sz w:val="20"/>
                      <w:szCs w:val="20"/>
                    </w:rPr>
                  </w:pPr>
                  <w:r>
                    <w:rPr>
                      <w:rFonts w:ascii="Open Sans" w:hAnsi="Open Sans" w:cs="Open Sans"/>
                      <w:sz w:val="20"/>
                      <w:szCs w:val="20"/>
                    </w:rPr>
                    <w:t>PIANIFICAZIONE E CONVOCAZIONE</w:t>
                  </w:r>
                </w:p>
              </w:tc>
              <w:tc>
                <w:tcPr>
                  <w:tcW w:w="3152" w:type="dxa"/>
                  <w:vAlign w:val="center"/>
                </w:tcPr>
                <w:p w14:paraId="08FB93AB" w14:textId="20282430" w:rsidR="00551463" w:rsidRPr="009B5A9B" w:rsidRDefault="00551463" w:rsidP="00551463">
                  <w:pPr>
                    <w:spacing w:after="0" w:line="240" w:lineRule="auto"/>
                    <w:rPr>
                      <w:rFonts w:ascii="Open Sans" w:hAnsi="Open Sans" w:cs="Open Sans"/>
                      <w:sz w:val="20"/>
                      <w:szCs w:val="20"/>
                    </w:rPr>
                  </w:pPr>
                  <w:r>
                    <w:rPr>
                      <w:rFonts w:ascii="Open Sans" w:hAnsi="Open Sans" w:cs="Open Sans"/>
                      <w:sz w:val="20"/>
                      <w:szCs w:val="20"/>
                    </w:rPr>
                    <w:t>RGSI</w:t>
                  </w:r>
                </w:p>
              </w:tc>
              <w:tc>
                <w:tcPr>
                  <w:tcW w:w="4547" w:type="dxa"/>
                  <w:vAlign w:val="center"/>
                </w:tcPr>
                <w:p w14:paraId="26E5F262" w14:textId="1213FBC6" w:rsidR="00551463" w:rsidRPr="009B5A9B" w:rsidRDefault="00551463" w:rsidP="00551463">
                  <w:pPr>
                    <w:spacing w:after="0"/>
                    <w:rPr>
                      <w:rFonts w:ascii="Open Sans" w:hAnsi="Open Sans" w:cs="Open Sans"/>
                      <w:sz w:val="20"/>
                      <w:szCs w:val="20"/>
                    </w:rPr>
                  </w:pPr>
                  <w:r>
                    <w:rPr>
                      <w:rFonts w:ascii="Open Sans" w:hAnsi="Open Sans" w:cs="Open Sans"/>
                      <w:sz w:val="20"/>
                      <w:szCs w:val="20"/>
                    </w:rPr>
                    <w:t>MOD-930-A Convocazione del riesame di direzione</w:t>
                  </w:r>
                </w:p>
              </w:tc>
            </w:tr>
            <w:tr w:rsidR="00551463" w:rsidRPr="009B5A9B" w14:paraId="0B6CDF74" w14:textId="77777777" w:rsidTr="00551463">
              <w:trPr>
                <w:trHeight w:val="577"/>
              </w:trPr>
              <w:tc>
                <w:tcPr>
                  <w:tcW w:w="3246" w:type="dxa"/>
                  <w:vAlign w:val="center"/>
                </w:tcPr>
                <w:p w14:paraId="65B252D8" w14:textId="4C6EA8B3" w:rsidR="00551463" w:rsidRPr="009B5A9B" w:rsidRDefault="00551463" w:rsidP="00551463">
                  <w:pPr>
                    <w:spacing w:after="0" w:line="240" w:lineRule="auto"/>
                    <w:rPr>
                      <w:rFonts w:ascii="Open Sans" w:hAnsi="Open Sans" w:cs="Open Sans"/>
                      <w:sz w:val="20"/>
                      <w:szCs w:val="20"/>
                    </w:rPr>
                  </w:pPr>
                  <w:r>
                    <w:rPr>
                      <w:rFonts w:ascii="Open Sans" w:hAnsi="Open Sans" w:cs="Open Sans"/>
                      <w:sz w:val="20"/>
                      <w:szCs w:val="20"/>
                    </w:rPr>
                    <w:t>PREPARAZIONE DEI DOCUMENTI DI AUDIT</w:t>
                  </w:r>
                </w:p>
              </w:tc>
              <w:tc>
                <w:tcPr>
                  <w:tcW w:w="3152" w:type="dxa"/>
                  <w:vAlign w:val="center"/>
                </w:tcPr>
                <w:p w14:paraId="05210B01" w14:textId="619338C6" w:rsidR="00551463" w:rsidRPr="009B5A9B" w:rsidRDefault="00551463" w:rsidP="00551463">
                  <w:pPr>
                    <w:spacing w:after="0" w:line="240" w:lineRule="auto"/>
                    <w:rPr>
                      <w:rFonts w:ascii="Open Sans" w:hAnsi="Open Sans" w:cs="Open Sans"/>
                      <w:sz w:val="20"/>
                      <w:szCs w:val="20"/>
                    </w:rPr>
                  </w:pPr>
                  <w:r>
                    <w:rPr>
                      <w:rFonts w:ascii="Open Sans" w:hAnsi="Open Sans" w:cs="Open Sans"/>
                      <w:sz w:val="20"/>
                      <w:szCs w:val="20"/>
                    </w:rPr>
                    <w:t>RDP, Responsabili sicurezza</w:t>
                  </w:r>
                </w:p>
              </w:tc>
              <w:tc>
                <w:tcPr>
                  <w:tcW w:w="4547" w:type="dxa"/>
                  <w:vAlign w:val="center"/>
                </w:tcPr>
                <w:p w14:paraId="1602FB3C" w14:textId="67F5DF44" w:rsidR="00551463" w:rsidRPr="009B5A9B" w:rsidRDefault="00551463" w:rsidP="00551463">
                  <w:pPr>
                    <w:spacing w:after="0"/>
                    <w:rPr>
                      <w:rFonts w:ascii="Open Sans" w:hAnsi="Open Sans" w:cs="Open Sans"/>
                      <w:sz w:val="20"/>
                      <w:szCs w:val="20"/>
                    </w:rPr>
                  </w:pPr>
                  <w:r>
                    <w:rPr>
                      <w:rFonts w:ascii="Open Sans" w:hAnsi="Open Sans" w:cs="Open Sans"/>
                      <w:sz w:val="20"/>
                      <w:szCs w:val="20"/>
                    </w:rPr>
                    <w:t>Modulistica comprovante i dati</w:t>
                  </w:r>
                </w:p>
              </w:tc>
            </w:tr>
            <w:tr w:rsidR="00551463" w:rsidRPr="009B5A9B" w14:paraId="35501088" w14:textId="77777777" w:rsidTr="00551463">
              <w:trPr>
                <w:trHeight w:val="578"/>
              </w:trPr>
              <w:tc>
                <w:tcPr>
                  <w:tcW w:w="3246" w:type="dxa"/>
                  <w:vAlign w:val="center"/>
                </w:tcPr>
                <w:p w14:paraId="6AC51086" w14:textId="6A7F2981" w:rsidR="00551463" w:rsidRPr="009B5A9B" w:rsidRDefault="00551463" w:rsidP="00551463">
                  <w:pPr>
                    <w:spacing w:after="0" w:line="240" w:lineRule="auto"/>
                    <w:rPr>
                      <w:rFonts w:ascii="Open Sans" w:hAnsi="Open Sans" w:cs="Open Sans"/>
                      <w:sz w:val="20"/>
                      <w:szCs w:val="20"/>
                    </w:rPr>
                  </w:pPr>
                  <w:r>
                    <w:rPr>
                      <w:rFonts w:ascii="Open Sans" w:hAnsi="Open Sans" w:cs="Open Sans"/>
                      <w:sz w:val="20"/>
                      <w:szCs w:val="20"/>
                    </w:rPr>
                    <w:t>ESECUZIONE DEL RIESAME</w:t>
                  </w:r>
                </w:p>
              </w:tc>
              <w:tc>
                <w:tcPr>
                  <w:tcW w:w="3152" w:type="dxa"/>
                  <w:vAlign w:val="center"/>
                </w:tcPr>
                <w:p w14:paraId="2517C50A" w14:textId="6715635C" w:rsidR="00551463" w:rsidRPr="009B5A9B" w:rsidRDefault="00551463" w:rsidP="00551463">
                  <w:pPr>
                    <w:spacing w:after="0" w:line="240" w:lineRule="auto"/>
                    <w:rPr>
                      <w:rFonts w:ascii="Open Sans" w:hAnsi="Open Sans" w:cs="Open Sans"/>
                      <w:sz w:val="20"/>
                      <w:szCs w:val="20"/>
                    </w:rPr>
                  </w:pPr>
                  <w:r>
                    <w:rPr>
                      <w:rFonts w:ascii="Open Sans" w:hAnsi="Open Sans" w:cs="Open Sans"/>
                      <w:sz w:val="20"/>
                      <w:szCs w:val="20"/>
                    </w:rPr>
                    <w:t>RGSI</w:t>
                  </w:r>
                </w:p>
              </w:tc>
              <w:tc>
                <w:tcPr>
                  <w:tcW w:w="4547" w:type="dxa"/>
                  <w:vAlign w:val="center"/>
                </w:tcPr>
                <w:p w14:paraId="1BEEDAE4" w14:textId="7A5ACBCC" w:rsidR="00551463" w:rsidRPr="009B5A9B" w:rsidRDefault="00551463" w:rsidP="00551463">
                  <w:pPr>
                    <w:spacing w:after="0" w:line="240" w:lineRule="auto"/>
                    <w:rPr>
                      <w:rFonts w:ascii="Open Sans" w:hAnsi="Open Sans" w:cs="Open Sans"/>
                      <w:sz w:val="20"/>
                      <w:szCs w:val="20"/>
                    </w:rPr>
                  </w:pPr>
                  <w:r>
                    <w:rPr>
                      <w:rFonts w:ascii="Open Sans" w:hAnsi="Open Sans" w:cs="Open Sans"/>
                      <w:sz w:val="20"/>
                      <w:szCs w:val="20"/>
                    </w:rPr>
                    <w:t>MOD-930-B Verbale del riesame di direzione</w:t>
                  </w:r>
                </w:p>
              </w:tc>
            </w:tr>
            <w:tr w:rsidR="00551463" w:rsidRPr="009B5A9B" w14:paraId="28795CE9" w14:textId="77777777" w:rsidTr="00551463">
              <w:trPr>
                <w:trHeight w:val="578"/>
              </w:trPr>
              <w:tc>
                <w:tcPr>
                  <w:tcW w:w="3246" w:type="dxa"/>
                  <w:vAlign w:val="center"/>
                </w:tcPr>
                <w:p w14:paraId="561B678A" w14:textId="58AAEE4B" w:rsidR="00551463" w:rsidRPr="009B5A9B" w:rsidRDefault="00551463" w:rsidP="00551463">
                  <w:pPr>
                    <w:spacing w:after="0" w:line="240" w:lineRule="auto"/>
                    <w:rPr>
                      <w:rFonts w:ascii="Open Sans" w:hAnsi="Open Sans" w:cs="Open Sans"/>
                      <w:sz w:val="20"/>
                      <w:szCs w:val="20"/>
                    </w:rPr>
                  </w:pPr>
                  <w:r>
                    <w:rPr>
                      <w:rFonts w:ascii="Open Sans" w:hAnsi="Open Sans" w:cs="Open Sans"/>
                      <w:sz w:val="20"/>
                      <w:szCs w:val="20"/>
                    </w:rPr>
                    <w:t>RISULTANZE DEL RIESAME</w:t>
                  </w:r>
                </w:p>
              </w:tc>
              <w:tc>
                <w:tcPr>
                  <w:tcW w:w="3152" w:type="dxa"/>
                  <w:vAlign w:val="center"/>
                </w:tcPr>
                <w:p w14:paraId="745FF1EC" w14:textId="13BA2A84" w:rsidR="00551463" w:rsidRPr="009B5A9B" w:rsidRDefault="00551463" w:rsidP="00551463">
                  <w:pPr>
                    <w:spacing w:after="0" w:line="240" w:lineRule="auto"/>
                    <w:rPr>
                      <w:rFonts w:ascii="Open Sans" w:hAnsi="Open Sans" w:cs="Open Sans"/>
                      <w:sz w:val="20"/>
                      <w:szCs w:val="20"/>
                    </w:rPr>
                  </w:pPr>
                  <w:r>
                    <w:rPr>
                      <w:rFonts w:ascii="Open Sans" w:hAnsi="Open Sans" w:cs="Open Sans"/>
                      <w:sz w:val="20"/>
                      <w:szCs w:val="20"/>
                    </w:rPr>
                    <w:t>AD</w:t>
                  </w:r>
                </w:p>
              </w:tc>
              <w:tc>
                <w:tcPr>
                  <w:tcW w:w="4547" w:type="dxa"/>
                  <w:vAlign w:val="center"/>
                </w:tcPr>
                <w:p w14:paraId="1FD0CDF1" w14:textId="7E38DD7F" w:rsidR="00551463" w:rsidRPr="009B5A9B" w:rsidRDefault="00551463" w:rsidP="00551463">
                  <w:pPr>
                    <w:spacing w:after="0" w:line="240" w:lineRule="auto"/>
                    <w:rPr>
                      <w:rFonts w:ascii="Open Sans" w:hAnsi="Open Sans" w:cs="Open Sans"/>
                      <w:sz w:val="20"/>
                      <w:szCs w:val="20"/>
                    </w:rPr>
                  </w:pPr>
                  <w:r>
                    <w:rPr>
                      <w:rFonts w:ascii="Open Sans" w:hAnsi="Open Sans" w:cs="Open Sans"/>
                      <w:sz w:val="20"/>
                      <w:szCs w:val="20"/>
                    </w:rPr>
                    <w:t>MOD-930-B Verbale del riesame di direzione</w:t>
                  </w:r>
                </w:p>
              </w:tc>
            </w:tr>
            <w:tr w:rsidR="00551463" w:rsidRPr="009B5A9B" w14:paraId="6AD69066" w14:textId="77777777" w:rsidTr="00551463">
              <w:trPr>
                <w:trHeight w:val="578"/>
              </w:trPr>
              <w:tc>
                <w:tcPr>
                  <w:tcW w:w="3246" w:type="dxa"/>
                  <w:vAlign w:val="center"/>
                </w:tcPr>
                <w:p w14:paraId="52EE1FA0" w14:textId="6C2A685D" w:rsidR="00551463" w:rsidRPr="009B5A9B" w:rsidRDefault="00551463" w:rsidP="00551463">
                  <w:pPr>
                    <w:spacing w:after="0" w:line="240" w:lineRule="auto"/>
                    <w:rPr>
                      <w:rFonts w:ascii="Open Sans" w:hAnsi="Open Sans" w:cs="Open Sans"/>
                      <w:sz w:val="20"/>
                      <w:szCs w:val="20"/>
                    </w:rPr>
                  </w:pPr>
                  <w:r>
                    <w:rPr>
                      <w:rFonts w:ascii="Open Sans" w:hAnsi="Open Sans" w:cs="Open Sans"/>
                      <w:sz w:val="20"/>
                      <w:szCs w:val="20"/>
                    </w:rPr>
                    <w:t>ARCHIVIAZIONE DELLE INFORMAZIONI DOCUMENTATE</w:t>
                  </w:r>
                </w:p>
              </w:tc>
              <w:tc>
                <w:tcPr>
                  <w:tcW w:w="3152" w:type="dxa"/>
                  <w:vAlign w:val="center"/>
                </w:tcPr>
                <w:p w14:paraId="144013D2" w14:textId="1E886947" w:rsidR="00551463" w:rsidRPr="009B5A9B" w:rsidRDefault="00551463" w:rsidP="00551463">
                  <w:pPr>
                    <w:spacing w:after="0" w:line="240" w:lineRule="auto"/>
                    <w:rPr>
                      <w:rFonts w:ascii="Open Sans" w:hAnsi="Open Sans" w:cs="Open Sans"/>
                      <w:sz w:val="20"/>
                      <w:szCs w:val="20"/>
                    </w:rPr>
                  </w:pPr>
                  <w:r>
                    <w:rPr>
                      <w:rFonts w:ascii="Open Sans" w:hAnsi="Open Sans" w:cs="Open Sans"/>
                      <w:sz w:val="20"/>
                      <w:szCs w:val="20"/>
                    </w:rPr>
                    <w:t>RGSI</w:t>
                  </w:r>
                </w:p>
              </w:tc>
              <w:tc>
                <w:tcPr>
                  <w:tcW w:w="4547" w:type="dxa"/>
                  <w:vAlign w:val="center"/>
                </w:tcPr>
                <w:p w14:paraId="794518D5" w14:textId="597B659D" w:rsidR="00551463" w:rsidRPr="009B5A9B" w:rsidRDefault="00551463" w:rsidP="00551463">
                  <w:pPr>
                    <w:spacing w:after="0" w:line="240" w:lineRule="auto"/>
                    <w:rPr>
                      <w:rFonts w:ascii="Open Sans" w:hAnsi="Open Sans" w:cs="Open Sans"/>
                      <w:sz w:val="20"/>
                      <w:szCs w:val="20"/>
                    </w:rPr>
                  </w:pPr>
                </w:p>
              </w:tc>
            </w:tr>
          </w:tbl>
          <w:p w14:paraId="1D4550FC" w14:textId="77777777" w:rsidR="00B727E1" w:rsidRPr="009B5A9B" w:rsidRDefault="00B727E1" w:rsidP="0015540F">
            <w:pPr>
              <w:spacing w:after="0"/>
              <w:rPr>
                <w:rFonts w:ascii="Open Sans" w:hAnsi="Open Sans" w:cs="Open Sans"/>
                <w:sz w:val="20"/>
                <w:szCs w:val="20"/>
              </w:rPr>
            </w:pPr>
          </w:p>
          <w:p w14:paraId="4F9B7058" w14:textId="77777777" w:rsidR="00EB48C4" w:rsidRPr="009B5A9B" w:rsidRDefault="00EB48C4" w:rsidP="0015540F">
            <w:pPr>
              <w:spacing w:after="0"/>
              <w:rPr>
                <w:rFonts w:ascii="Open Sans" w:hAnsi="Open Sans" w:cs="Open Sans"/>
                <w:sz w:val="20"/>
                <w:szCs w:val="20"/>
              </w:rPr>
            </w:pPr>
          </w:p>
          <w:p w14:paraId="54FE9318" w14:textId="77777777" w:rsidR="00B727E1" w:rsidRPr="009B5A9B" w:rsidRDefault="00B727E1" w:rsidP="0015540F">
            <w:pPr>
              <w:spacing w:after="0"/>
              <w:rPr>
                <w:rFonts w:ascii="Open Sans" w:hAnsi="Open Sans" w:cs="Open Sans"/>
                <w:sz w:val="20"/>
                <w:szCs w:val="20"/>
              </w:rPr>
            </w:pPr>
          </w:p>
        </w:tc>
      </w:tr>
    </w:tbl>
    <w:p w14:paraId="59D942AA" w14:textId="77777777" w:rsidR="00B727E1" w:rsidRDefault="00B727E1" w:rsidP="00D16EF5">
      <w:pPr>
        <w:rPr>
          <w:rFonts w:ascii="Open Sans" w:hAnsi="Open Sans" w:cs="Open Sans"/>
          <w:sz w:val="6"/>
          <w:szCs w:val="18"/>
        </w:rPr>
      </w:pPr>
    </w:p>
    <w:p w14:paraId="3AE2631E" w14:textId="77777777" w:rsidR="006D4F84" w:rsidRDefault="006D4F84" w:rsidP="00D16EF5">
      <w:pPr>
        <w:rPr>
          <w:rFonts w:ascii="Open Sans" w:hAnsi="Open Sans" w:cs="Open Sans"/>
          <w:sz w:val="6"/>
          <w:szCs w:val="18"/>
        </w:rPr>
      </w:pPr>
    </w:p>
    <w:p w14:paraId="2DD2B3CA" w14:textId="77777777" w:rsidR="002C05D5" w:rsidRDefault="002C05D5" w:rsidP="00D16EF5">
      <w:pPr>
        <w:rPr>
          <w:rFonts w:ascii="Open Sans" w:hAnsi="Open Sans" w:cs="Open Sans"/>
          <w:sz w:val="6"/>
          <w:szCs w:val="18"/>
        </w:rPr>
      </w:pPr>
    </w:p>
    <w:p w14:paraId="233A626E" w14:textId="77777777" w:rsidR="0000743F" w:rsidRPr="00EE5F93" w:rsidRDefault="0000743F" w:rsidP="0000743F">
      <w:pPr>
        <w:spacing w:after="0"/>
        <w:rPr>
          <w:rFonts w:ascii="Open Sans" w:hAnsi="Open Sans" w:cs="Open Sans"/>
          <w:sz w:val="6"/>
          <w:szCs w:val="18"/>
        </w:rPr>
      </w:pPr>
    </w:p>
    <w:tbl>
      <w:tblPr>
        <w:tblStyle w:val="Grigliatabella"/>
        <w:tblW w:w="11051"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1"/>
      </w:tblGrid>
      <w:tr w:rsidR="000849DD" w:rsidRPr="002879A1" w14:paraId="0CD62A3D" w14:textId="77777777" w:rsidTr="00C67AA8">
        <w:tc>
          <w:tcPr>
            <w:tcW w:w="11051" w:type="dxa"/>
            <w:shd w:val="clear" w:color="auto" w:fill="C00000"/>
            <w:hideMark/>
          </w:tcPr>
          <w:p w14:paraId="73227B03" w14:textId="24DD66F5" w:rsidR="000849DD" w:rsidRPr="00641E0C" w:rsidRDefault="000849DD" w:rsidP="00E4579B">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t>5 INFORMAZIONI DOCUMENTATE</w:t>
            </w:r>
          </w:p>
        </w:tc>
      </w:tr>
      <w:tr w:rsidR="000849DD" w:rsidRPr="00903FE3" w14:paraId="7EA71664" w14:textId="77777777" w:rsidTr="00C67AA8">
        <w:tc>
          <w:tcPr>
            <w:tcW w:w="11051" w:type="dxa"/>
          </w:tcPr>
          <w:p w14:paraId="0F1F1B4A" w14:textId="77777777" w:rsidR="000849DD" w:rsidRPr="00746699" w:rsidRDefault="000849DD" w:rsidP="00E4579B">
            <w:pPr>
              <w:spacing w:after="0" w:line="240" w:lineRule="auto"/>
              <w:rPr>
                <w:rFonts w:ascii="Open Sans" w:hAnsi="Open Sans" w:cs="Open Sans"/>
                <w:iCs/>
                <w:sz w:val="20"/>
                <w:szCs w:val="20"/>
              </w:rPr>
            </w:pPr>
          </w:p>
          <w:p w14:paraId="3766910B" w14:textId="77777777" w:rsidR="000849DD" w:rsidRPr="00746699" w:rsidRDefault="000849DD" w:rsidP="00E4579B">
            <w:pPr>
              <w:spacing w:after="0" w:line="240" w:lineRule="auto"/>
              <w:rPr>
                <w:rFonts w:ascii="Open Sans" w:hAnsi="Open Sans" w:cs="Open Sans"/>
                <w:sz w:val="20"/>
                <w:szCs w:val="20"/>
              </w:rPr>
            </w:pPr>
            <w:r>
              <w:rPr>
                <w:rFonts w:ascii="Open Sans" w:hAnsi="Open Sans" w:cs="Open Sans"/>
                <w:sz w:val="20"/>
                <w:szCs w:val="20"/>
              </w:rPr>
              <w:t>Le informazioni documentate di seguito indicate sono considerate evidenze oggettive nell’ambito della verifica di conformità alla procedura effettuata presso i corrispondenti responsabili</w:t>
            </w:r>
          </w:p>
          <w:p w14:paraId="54EBEF77" w14:textId="77777777" w:rsidR="00C67AA8" w:rsidRPr="00746699" w:rsidRDefault="00C67AA8" w:rsidP="00E4579B">
            <w:pPr>
              <w:spacing w:after="0" w:line="240" w:lineRule="auto"/>
              <w:rPr>
                <w:rFonts w:ascii="Open Sans" w:hAnsi="Open Sans" w:cs="Open Sans"/>
                <w:sz w:val="20"/>
                <w:szCs w:val="20"/>
              </w:rPr>
            </w:pPr>
          </w:p>
          <w:p w14:paraId="74D71E72" w14:textId="77777777" w:rsidR="000849DD" w:rsidRPr="00746699" w:rsidRDefault="000849DD" w:rsidP="00E4579B">
            <w:pPr>
              <w:spacing w:after="0" w:line="240" w:lineRule="auto"/>
              <w:rPr>
                <w:rFonts w:ascii="Open Sans" w:hAnsi="Open Sans" w:cs="Open Sans"/>
                <w:iCs/>
                <w:sz w:val="20"/>
                <w:szCs w:val="20"/>
              </w:rPr>
            </w:pPr>
          </w:p>
          <w:tbl>
            <w:tblPr>
              <w:tblStyle w:val="Grigliatabella"/>
              <w:tblpPr w:leftFromText="141" w:rightFromText="141" w:vertAnchor="text" w:horzAnchor="margin" w:tblpY="-215"/>
              <w:tblOverlap w:val="never"/>
              <w:tblW w:w="1079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2496"/>
              <w:gridCol w:w="1228"/>
              <w:gridCol w:w="1064"/>
              <w:gridCol w:w="6007"/>
            </w:tblGrid>
            <w:tr w:rsidR="00C67AA8" w:rsidRPr="00746699" w14:paraId="1B97E382" w14:textId="77777777" w:rsidTr="00C67AA8">
              <w:trPr>
                <w:trHeight w:val="255"/>
              </w:trPr>
              <w:tc>
                <w:tcPr>
                  <w:tcW w:w="2496" w:type="dxa"/>
                </w:tcPr>
                <w:p w14:paraId="0FEE6F03" w14:textId="77777777" w:rsidR="00C67AA8" w:rsidRPr="00746699" w:rsidRDefault="00C67AA8" w:rsidP="00C67AA8">
                  <w:pPr>
                    <w:spacing w:after="0" w:line="240" w:lineRule="auto"/>
                    <w:jc w:val="center"/>
                    <w:rPr>
                      <w:rFonts w:ascii="Open Sans" w:hAnsi="Open Sans" w:cs="Open Sans"/>
                      <w:b/>
                      <w:bCs/>
                      <w:sz w:val="20"/>
                      <w:szCs w:val="20"/>
                    </w:rPr>
                  </w:pPr>
                  <w:r>
                    <w:rPr>
                      <w:rFonts w:ascii="Open Sans" w:hAnsi="Open Sans" w:cs="Open Sans"/>
                      <w:b/>
                      <w:bCs/>
                      <w:sz w:val="20"/>
                      <w:szCs w:val="20"/>
                    </w:rPr>
                    <w:t>Codice identificativo</w:t>
                  </w:r>
                </w:p>
              </w:tc>
              <w:tc>
                <w:tcPr>
                  <w:tcW w:w="1228" w:type="dxa"/>
                </w:tcPr>
                <w:p w14:paraId="4925913E" w14:textId="77777777" w:rsidR="00C67AA8" w:rsidRPr="00746699" w:rsidRDefault="00C67AA8" w:rsidP="00C67AA8">
                  <w:pPr>
                    <w:spacing w:after="0" w:line="240" w:lineRule="auto"/>
                    <w:jc w:val="center"/>
                    <w:rPr>
                      <w:rFonts w:ascii="Open Sans" w:hAnsi="Open Sans" w:cs="Open Sans"/>
                      <w:b/>
                      <w:bCs/>
                      <w:sz w:val="20"/>
                      <w:szCs w:val="20"/>
                    </w:rPr>
                  </w:pPr>
                  <w:r>
                    <w:rPr>
                      <w:rFonts w:ascii="Open Sans" w:hAnsi="Open Sans" w:cs="Open Sans"/>
                      <w:b/>
                      <w:bCs/>
                      <w:sz w:val="20"/>
                      <w:szCs w:val="20"/>
                    </w:rPr>
                    <w:t>Tipologia</w:t>
                  </w:r>
                </w:p>
              </w:tc>
              <w:tc>
                <w:tcPr>
                  <w:tcW w:w="1064" w:type="dxa"/>
                </w:tcPr>
                <w:p w14:paraId="4141D87B" w14:textId="77777777" w:rsidR="00C67AA8" w:rsidRPr="00746699" w:rsidRDefault="00C67AA8" w:rsidP="00C67AA8">
                  <w:pPr>
                    <w:spacing w:after="0" w:line="240" w:lineRule="auto"/>
                    <w:jc w:val="center"/>
                    <w:rPr>
                      <w:rFonts w:ascii="Open Sans" w:hAnsi="Open Sans" w:cs="Open Sans"/>
                      <w:b/>
                      <w:bCs/>
                      <w:sz w:val="20"/>
                      <w:szCs w:val="20"/>
                    </w:rPr>
                  </w:pPr>
                  <w:r>
                    <w:rPr>
                      <w:rFonts w:ascii="Open Sans" w:hAnsi="Open Sans" w:cs="Open Sans"/>
                      <w:b/>
                      <w:bCs/>
                      <w:sz w:val="20"/>
                      <w:szCs w:val="20"/>
                    </w:rPr>
                    <w:t>Check</w:t>
                  </w:r>
                </w:p>
              </w:tc>
              <w:tc>
                <w:tcPr>
                  <w:tcW w:w="6007" w:type="dxa"/>
                </w:tcPr>
                <w:p w14:paraId="161AC22D" w14:textId="77777777" w:rsidR="00C67AA8" w:rsidRPr="00746699" w:rsidRDefault="00C67AA8" w:rsidP="00C67AA8">
                  <w:pPr>
                    <w:spacing w:after="0" w:line="240" w:lineRule="auto"/>
                    <w:rPr>
                      <w:rFonts w:ascii="Open Sans" w:hAnsi="Open Sans" w:cs="Open Sans"/>
                      <w:b/>
                      <w:bCs/>
                      <w:sz w:val="20"/>
                      <w:szCs w:val="20"/>
                    </w:rPr>
                  </w:pPr>
                  <w:r>
                    <w:rPr>
                      <w:rFonts w:ascii="Open Sans" w:hAnsi="Open Sans" w:cs="Open Sans"/>
                      <w:b/>
                      <w:bCs/>
                      <w:sz w:val="20"/>
                      <w:szCs w:val="20"/>
                    </w:rPr>
                    <w:t>Titolo</w:t>
                  </w:r>
                </w:p>
              </w:tc>
            </w:tr>
            <w:tr w:rsidR="00C67AA8" w:rsidRPr="00746699" w14:paraId="6A1C92AD" w14:textId="77777777" w:rsidTr="00C67AA8">
              <w:trPr>
                <w:trHeight w:val="53"/>
              </w:trPr>
              <w:tc>
                <w:tcPr>
                  <w:tcW w:w="10795" w:type="dxa"/>
                  <w:gridSpan w:val="4"/>
                </w:tcPr>
                <w:p w14:paraId="2CFFBDAE" w14:textId="77777777" w:rsidR="00C67AA8" w:rsidRPr="00746699" w:rsidRDefault="00C67AA8" w:rsidP="00C67AA8">
                  <w:pPr>
                    <w:spacing w:after="0" w:line="240" w:lineRule="auto"/>
                    <w:jc w:val="center"/>
                    <w:rPr>
                      <w:rFonts w:ascii="Open Sans" w:hAnsi="Open Sans" w:cs="Open Sans"/>
                      <w:sz w:val="20"/>
                      <w:szCs w:val="20"/>
                    </w:rPr>
                  </w:pPr>
                </w:p>
              </w:tc>
            </w:tr>
            <w:tr w:rsidR="00551463" w:rsidRPr="00746699" w14:paraId="27E0A867" w14:textId="77777777" w:rsidTr="00E75E71">
              <w:trPr>
                <w:trHeight w:val="255"/>
              </w:trPr>
              <w:tc>
                <w:tcPr>
                  <w:tcW w:w="2496" w:type="dxa"/>
                  <w:shd w:val="clear" w:color="auto" w:fill="BFBFBF" w:themeFill="background1" w:themeFillShade="BF"/>
                  <w:vAlign w:val="center"/>
                </w:tcPr>
                <w:p w14:paraId="6533E836" w14:textId="2F4B2D53" w:rsidR="00551463" w:rsidRPr="00BF5049" w:rsidRDefault="00551463" w:rsidP="00551463">
                  <w:pPr>
                    <w:spacing w:after="0"/>
                    <w:jc w:val="center"/>
                    <w:rPr>
                      <w:rFonts w:ascii="Open Sans" w:hAnsi="Open Sans" w:cs="Open Sans"/>
                      <w:iCs/>
                      <w:sz w:val="20"/>
                      <w:szCs w:val="20"/>
                    </w:rPr>
                  </w:pPr>
                  <w:r>
                    <w:rPr>
                      <w:rFonts w:ascii="Open Sans" w:hAnsi="Open Sans" w:cs="Open Sans"/>
                      <w:sz w:val="20"/>
                      <w:szCs w:val="20"/>
                    </w:rPr>
                    <w:t>MOD-930-A</w:t>
                  </w:r>
                </w:p>
              </w:tc>
              <w:tc>
                <w:tcPr>
                  <w:tcW w:w="1228" w:type="dxa"/>
                </w:tcPr>
                <w:p w14:paraId="13605901" w14:textId="6942020A" w:rsidR="00551463" w:rsidRPr="00BF5049" w:rsidRDefault="00551463" w:rsidP="00551463">
                  <w:pPr>
                    <w:spacing w:after="0" w:line="240" w:lineRule="auto"/>
                    <w:jc w:val="center"/>
                    <w:rPr>
                      <w:rFonts w:ascii="Open Sans" w:hAnsi="Open Sans" w:cs="Open Sans"/>
                      <w:sz w:val="20"/>
                      <w:szCs w:val="20"/>
                    </w:rPr>
                  </w:pPr>
                  <w:r>
                    <w:rPr>
                      <w:rFonts w:ascii="Open Sans" w:hAnsi="Open Sans" w:cs="Open Sans"/>
                      <w:sz w:val="20"/>
                      <w:szCs w:val="20"/>
                    </w:rPr>
                    <w:t>Modulo</w:t>
                  </w:r>
                </w:p>
              </w:tc>
              <w:tc>
                <w:tcPr>
                  <w:tcW w:w="1064" w:type="dxa"/>
                </w:tcPr>
                <w:p w14:paraId="724338BA" w14:textId="686BA5FF" w:rsidR="00551463" w:rsidRPr="00BF5049" w:rsidRDefault="00FD5106" w:rsidP="00551463">
                  <w:pPr>
                    <w:spacing w:after="0" w:line="240" w:lineRule="auto"/>
                    <w:jc w:val="center"/>
                    <w:rPr>
                      <w:rFonts w:ascii="Open Sans" w:hAnsi="Open Sans" w:cs="Open Sans"/>
                      <w:sz w:val="20"/>
                      <w:szCs w:val="20"/>
                    </w:rPr>
                  </w:pPr>
                  <w:r>
                    <w:rPr>
                      <w:rFonts w:ascii="Open Sans" w:hAnsi="Open Sans" w:cs="Open Sans"/>
                      <w:noProof/>
                      <w:sz w:val="20"/>
                      <w:szCs w:val="20"/>
                    </w:rPr>
                    <w:object w:dxaOrig="1725" w:dyaOrig="1215" w14:anchorId="71B5D9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7.15pt;height:12.35pt;mso-width-percent:0;mso-height-percent:0;mso-width-percent:0;mso-height-percent:0" o:ole=""/>
                      <o:OLEObject Type="Embed" ProgID="PBrush" ShapeID="_x0000_i1026" DrawAspect="Content" ObjectID="_1833704443" r:id="rId10"/>
                    </w:object>
                  </w:r>
                </w:p>
              </w:tc>
              <w:tc>
                <w:tcPr>
                  <w:tcW w:w="6007" w:type="dxa"/>
                </w:tcPr>
                <w:p w14:paraId="17E42EB6" w14:textId="31A7BCE5" w:rsidR="00551463" w:rsidRPr="00BF5049" w:rsidRDefault="00551463" w:rsidP="00551463">
                  <w:pPr>
                    <w:pStyle w:val="Default"/>
                    <w:tabs>
                      <w:tab w:val="left" w:pos="4105"/>
                    </w:tabs>
                    <w:jc w:val="both"/>
                    <w:rPr>
                      <w:rFonts w:ascii="Open Sans" w:hAnsi="Open Sans" w:cs="Open Sans"/>
                      <w:sz w:val="20"/>
                      <w:szCs w:val="20"/>
                    </w:rPr>
                  </w:pPr>
                  <w:r>
                    <w:rPr>
                      <w:rFonts w:ascii="Open Sans" w:hAnsi="Open Sans" w:cs="Open Sans"/>
                      <w:sz w:val="20"/>
                      <w:szCs w:val="20"/>
                    </w:rPr>
                    <w:t xml:space="preserve">Convocazione </w:t>
                  </w:r>
                  <w:bookmarkStart w:id="4" w:name="OLE_LINK5"/>
                  <w:bookmarkStart w:id="5" w:name="OLE_LINK6"/>
                  <w:bookmarkStart w:id="6" w:name="OLE_LINK7"/>
                  <w:r>
                    <w:rPr>
                      <w:rFonts w:ascii="Open Sans" w:hAnsi="Open Sans" w:cs="Open Sans"/>
                      <w:sz w:val="20"/>
                      <w:szCs w:val="20"/>
                    </w:rPr>
                    <w:t>del riesame di direzione</w:t>
                  </w:r>
                  <w:bookmarkEnd w:id="4"/>
                  <w:bookmarkEnd w:id="5"/>
                  <w:bookmarkEnd w:id="6"/>
                </w:p>
              </w:tc>
            </w:tr>
            <w:tr w:rsidR="00551463" w:rsidRPr="00746699" w14:paraId="4D17AEAE" w14:textId="77777777" w:rsidTr="00E75E71">
              <w:trPr>
                <w:trHeight w:val="255"/>
              </w:trPr>
              <w:tc>
                <w:tcPr>
                  <w:tcW w:w="2496" w:type="dxa"/>
                  <w:shd w:val="clear" w:color="auto" w:fill="BFBFBF" w:themeFill="background1" w:themeFillShade="BF"/>
                  <w:vAlign w:val="center"/>
                </w:tcPr>
                <w:p w14:paraId="34C3FBCD" w14:textId="64BD9264" w:rsidR="00551463" w:rsidRPr="00BF5049" w:rsidRDefault="00551463" w:rsidP="00551463">
                  <w:pPr>
                    <w:spacing w:after="0"/>
                    <w:jc w:val="center"/>
                    <w:rPr>
                      <w:rFonts w:ascii="Open Sans" w:hAnsi="Open Sans" w:cs="Open Sans"/>
                      <w:sz w:val="20"/>
                      <w:szCs w:val="20"/>
                    </w:rPr>
                  </w:pPr>
                  <w:r>
                    <w:rPr>
                      <w:rFonts w:ascii="Open Sans" w:hAnsi="Open Sans" w:cs="Open Sans"/>
                      <w:sz w:val="20"/>
                      <w:szCs w:val="20"/>
                    </w:rPr>
                    <w:t>MOD-930-B</w:t>
                  </w:r>
                </w:p>
              </w:tc>
              <w:tc>
                <w:tcPr>
                  <w:tcW w:w="1228" w:type="dxa"/>
                </w:tcPr>
                <w:p w14:paraId="5D9FB433" w14:textId="22756A94" w:rsidR="00551463" w:rsidRPr="00BF5049" w:rsidRDefault="00551463" w:rsidP="00551463">
                  <w:pPr>
                    <w:spacing w:after="0" w:line="240" w:lineRule="auto"/>
                    <w:jc w:val="center"/>
                    <w:rPr>
                      <w:rFonts w:ascii="Open Sans" w:hAnsi="Open Sans" w:cs="Open Sans"/>
                      <w:sz w:val="20"/>
                      <w:szCs w:val="20"/>
                    </w:rPr>
                  </w:pPr>
                  <w:r>
                    <w:rPr>
                      <w:rFonts w:ascii="Open Sans" w:hAnsi="Open Sans" w:cs="Open Sans"/>
                      <w:sz w:val="20"/>
                      <w:szCs w:val="20"/>
                    </w:rPr>
                    <w:t>Modulo</w:t>
                  </w:r>
                </w:p>
              </w:tc>
              <w:tc>
                <w:tcPr>
                  <w:tcW w:w="1064" w:type="dxa"/>
                </w:tcPr>
                <w:p w14:paraId="52D0E25E" w14:textId="780A5CB8" w:rsidR="00551463" w:rsidRPr="00BF5049" w:rsidRDefault="00FD5106" w:rsidP="00551463">
                  <w:pPr>
                    <w:spacing w:after="0" w:line="240" w:lineRule="auto"/>
                    <w:jc w:val="center"/>
                    <w:rPr>
                      <w:rFonts w:ascii="Open Sans" w:hAnsi="Open Sans" w:cs="Open Sans"/>
                      <w:sz w:val="20"/>
                      <w:szCs w:val="20"/>
                    </w:rPr>
                  </w:pPr>
                  <w:r>
                    <w:rPr>
                      <w:rFonts w:ascii="Open Sans" w:hAnsi="Open Sans" w:cs="Open Sans"/>
                      <w:noProof/>
                      <w:sz w:val="20"/>
                      <w:szCs w:val="20"/>
                    </w:rPr>
                    <w:object w:dxaOrig="1725" w:dyaOrig="1215" w14:anchorId="7B7CA672">
                      <v:shape id="_x0000_i1025" type="#_x0000_t75" alt="" style="width:17.15pt;height:12.35pt;mso-width-percent:0;mso-height-percent:0;mso-width-percent:0;mso-height-percent:0" o:ole=""/>
                      <o:OLEObject Type="Embed" ProgID="PBrush" ShapeID="_x0000_i1025" DrawAspect="Content" ObjectID="_1833704444" r:id="rId11"/>
                    </w:object>
                  </w:r>
                </w:p>
              </w:tc>
              <w:tc>
                <w:tcPr>
                  <w:tcW w:w="6007" w:type="dxa"/>
                </w:tcPr>
                <w:p w14:paraId="328901D2" w14:textId="0B065A43" w:rsidR="00551463" w:rsidRPr="00BF5049" w:rsidRDefault="00551463" w:rsidP="00551463">
                  <w:pPr>
                    <w:pStyle w:val="Default"/>
                    <w:tabs>
                      <w:tab w:val="left" w:pos="4105"/>
                    </w:tabs>
                    <w:jc w:val="both"/>
                    <w:rPr>
                      <w:rFonts w:ascii="Open Sans" w:hAnsi="Open Sans" w:cs="Open Sans"/>
                      <w:sz w:val="20"/>
                      <w:szCs w:val="20"/>
                    </w:rPr>
                  </w:pPr>
                  <w:r>
                    <w:rPr>
                      <w:rFonts w:ascii="Open Sans" w:hAnsi="Open Sans" w:cs="Open Sans"/>
                      <w:sz w:val="20"/>
                      <w:szCs w:val="20"/>
                    </w:rPr>
                    <w:t>Verbale del riesame di direzione</w:t>
                  </w:r>
                </w:p>
              </w:tc>
            </w:tr>
          </w:tbl>
          <w:p w14:paraId="55A40A53" w14:textId="77777777" w:rsidR="00C67AA8" w:rsidRPr="00746699" w:rsidRDefault="00C67AA8" w:rsidP="00E4579B">
            <w:pPr>
              <w:spacing w:after="0" w:line="240" w:lineRule="auto"/>
              <w:rPr>
                <w:rFonts w:ascii="Open Sans" w:hAnsi="Open Sans" w:cs="Open Sans"/>
                <w:iCs/>
                <w:sz w:val="20"/>
                <w:szCs w:val="20"/>
              </w:rPr>
            </w:pPr>
          </w:p>
          <w:p w14:paraId="1A104EAE" w14:textId="77777777" w:rsidR="000849DD" w:rsidRPr="00746699" w:rsidRDefault="000849DD" w:rsidP="00E4579B">
            <w:pPr>
              <w:pStyle w:val="Default"/>
              <w:tabs>
                <w:tab w:val="left" w:pos="4105"/>
              </w:tabs>
              <w:rPr>
                <w:rFonts w:ascii="Open Sans" w:hAnsi="Open Sans" w:cs="Open Sans"/>
                <w:sz w:val="20"/>
                <w:szCs w:val="20"/>
              </w:rPr>
            </w:pPr>
          </w:p>
        </w:tc>
      </w:tr>
    </w:tbl>
    <w:p w14:paraId="0848BF0E" w14:textId="77777777" w:rsidR="00F71B98" w:rsidRDefault="00F71B98" w:rsidP="00D16EF5">
      <w:pPr>
        <w:rPr>
          <w:rFonts w:ascii="Open Sans" w:hAnsi="Open Sans" w:cs="Open Sans"/>
          <w:sz w:val="8"/>
          <w:szCs w:val="20"/>
        </w:rPr>
      </w:pPr>
    </w:p>
    <w:sectPr w:rsidR="00F71B98" w:rsidSect="00B107D6">
      <w:headerReference w:type="even" r:id="rId12"/>
      <w:headerReference w:type="default" r:id="rId13"/>
      <w:footerReference w:type="even" r:id="rId14"/>
      <w:footerReference w:type="default" r:id="rId15"/>
      <w:headerReference w:type="first" r:id="rId16"/>
      <w:footerReference w:type="first" r:id="rId17"/>
      <w:pgSz w:w="11906" w:h="16838" w:code="9"/>
      <w:pgMar w:top="1418" w:right="282" w:bottom="1134" w:left="567" w:header="142"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A39CDB" w14:textId="77777777" w:rsidR="00FD5106" w:rsidRDefault="00FD5106" w:rsidP="00F0581E">
      <w:pPr>
        <w:spacing w:after="0" w:line="240" w:lineRule="auto"/>
      </w:pPr>
      <w:r>
        <w:separator/>
      </w:r>
    </w:p>
  </w:endnote>
  <w:endnote w:type="continuationSeparator" w:id="0">
    <w:p w14:paraId="0A9C28DB" w14:textId="77777777" w:rsidR="00FD5106" w:rsidRDefault="00FD5106" w:rsidP="00F058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2"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Open Sans">
    <w:altName w:val="Segoe UI"/>
    <w:panose1 w:val="020B06060305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157DA" w14:textId="77777777" w:rsidR="00476C9E" w:rsidRDefault="00476C9E">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77B8D9" w14:textId="3B40EADD" w:rsidR="00172D5E" w:rsidRDefault="00795562">
    <w:pPr>
      <w:pStyle w:val="Pidipagina"/>
    </w:pPr>
    <w:r>
      <w:rPr>
        <w:noProof/>
        <w:lang w:eastAsia="it-IT"/>
      </w:rPr>
      <mc:AlternateContent>
        <mc:Choice Requires="wps">
          <w:drawing>
            <wp:anchor distT="45720" distB="45720" distL="114300" distR="114300" simplePos="0" relativeHeight="251664384" behindDoc="0" locked="0" layoutInCell="1" allowOverlap="1" wp14:anchorId="3B0CED8C" wp14:editId="50D9B967">
              <wp:simplePos x="0" y="0"/>
              <wp:positionH relativeFrom="column">
                <wp:posOffset>5513705</wp:posOffset>
              </wp:positionH>
              <wp:positionV relativeFrom="paragraph">
                <wp:posOffset>176530</wp:posOffset>
              </wp:positionV>
              <wp:extent cx="1583690" cy="342265"/>
              <wp:effectExtent l="0" t="0" r="0" b="635"/>
              <wp:wrapSquare wrapText="bothSides"/>
              <wp:docPr id="193"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3690" cy="342265"/>
                      </a:xfrm>
                      <a:prstGeom prst="rect">
                        <a:avLst/>
                      </a:prstGeom>
                      <a:solidFill>
                        <a:schemeClr val="tx1"/>
                      </a:solidFill>
                      <a:ln w="9525">
                        <a:noFill/>
                        <a:miter lim="800000"/>
                        <a:headEnd/>
                        <a:tailEnd/>
                      </a:ln>
                    </wps:spPr>
                    <wps:txbx>
                      <w:txbxContent>
                        <w:p w14:paraId="4E41B785" w14:textId="77777777" w:rsidR="00172D5E" w:rsidRPr="009E0D39" w:rsidRDefault="00172D5E" w:rsidP="00172D5E">
                          <w:pPr>
                            <w:tabs>
                              <w:tab w:val="left" w:pos="567"/>
                            </w:tabs>
                            <w:rPr>
                              <w:rFonts w:ascii="Open Sans" w:hAnsi="Open Sans" w:cs="Open Sans"/>
                              <w:b/>
                              <w:bCs/>
                              <w:color w:val="FFFFFF" w:themeColor="background1"/>
                              <w:sz w:val="20"/>
                              <w:szCs w:val="20"/>
                            </w:rPr>
                          </w:pPr>
                          <w:r w:rsidRPr="009E0D39">
                            <w:rPr>
                              <w:rFonts w:ascii="Open Sans" w:hAnsi="Open Sans" w:cs="Open Sans"/>
                              <w:b/>
                              <w:bCs/>
                              <w:color w:val="FFFFFF" w:themeColor="background1"/>
                              <w:sz w:val="20"/>
                              <w:szCs w:val="20"/>
                            </w:rPr>
                            <w:t xml:space="preserve">      Pagina </w:t>
                          </w:r>
                          <w:r w:rsidRPr="009E0D39">
                            <w:rPr>
                              <w:rFonts w:ascii="Open Sans" w:hAnsi="Open Sans" w:cs="Open Sans"/>
                              <w:b/>
                              <w:bCs/>
                              <w:color w:val="FFFFFF" w:themeColor="background1"/>
                              <w:sz w:val="20"/>
                              <w:szCs w:val="20"/>
                            </w:rPr>
                            <w:fldChar w:fldCharType="begin"/>
                          </w:r>
                          <w:r w:rsidRPr="009E0D39">
                            <w:rPr>
                              <w:rFonts w:ascii="Open Sans" w:hAnsi="Open Sans" w:cs="Open Sans"/>
                              <w:b/>
                              <w:bCs/>
                              <w:color w:val="FFFFFF" w:themeColor="background1"/>
                              <w:sz w:val="20"/>
                              <w:szCs w:val="20"/>
                            </w:rPr>
                            <w:instrText xml:space="preserve"> PAGE   \* MERGEFORMAT </w:instrText>
                          </w:r>
                          <w:r w:rsidRPr="009E0D39">
                            <w:rPr>
                              <w:rFonts w:ascii="Open Sans" w:hAnsi="Open Sans" w:cs="Open Sans"/>
                              <w:b/>
                              <w:bCs/>
                              <w:color w:val="FFFFFF" w:themeColor="background1"/>
                              <w:sz w:val="20"/>
                              <w:szCs w:val="20"/>
                            </w:rPr>
                            <w:fldChar w:fldCharType="separate"/>
                          </w:r>
                          <w:r w:rsidRPr="009E0D39">
                            <w:rPr>
                              <w:rFonts w:ascii="Open Sans" w:hAnsi="Open Sans" w:cs="Open Sans"/>
                              <w:b/>
                              <w:bCs/>
                              <w:noProof/>
                              <w:color w:val="FFFFFF" w:themeColor="background1"/>
                              <w:sz w:val="20"/>
                              <w:szCs w:val="20"/>
                            </w:rPr>
                            <w:t>3</w:t>
                          </w:r>
                          <w:r w:rsidRPr="009E0D39">
                            <w:rPr>
                              <w:rFonts w:ascii="Open Sans" w:hAnsi="Open Sans" w:cs="Open Sans"/>
                              <w:b/>
                              <w:bCs/>
                              <w:color w:val="FFFFFF" w:themeColor="background1"/>
                              <w:sz w:val="20"/>
                              <w:szCs w:val="20"/>
                            </w:rPr>
                            <w:fldChar w:fldCharType="end"/>
                          </w:r>
                          <w:r w:rsidRPr="009E0D39">
                            <w:rPr>
                              <w:rFonts w:ascii="Open Sans" w:hAnsi="Open Sans" w:cs="Open Sans"/>
                              <w:b/>
                              <w:bCs/>
                              <w:color w:val="FFFFFF" w:themeColor="background1"/>
                              <w:sz w:val="20"/>
                              <w:szCs w:val="20"/>
                            </w:rPr>
                            <w:t xml:space="preserve"> di </w:t>
                          </w:r>
                          <w:r w:rsidRPr="009E0D39">
                            <w:rPr>
                              <w:rFonts w:ascii="Open Sans" w:hAnsi="Open Sans" w:cs="Open Sans"/>
                              <w:b/>
                              <w:bCs/>
                              <w:color w:val="FFFFFF" w:themeColor="background1"/>
                              <w:sz w:val="20"/>
                              <w:szCs w:val="20"/>
                            </w:rPr>
                            <w:fldChar w:fldCharType="begin"/>
                          </w:r>
                          <w:r w:rsidRPr="009E0D39">
                            <w:rPr>
                              <w:rFonts w:ascii="Open Sans" w:hAnsi="Open Sans" w:cs="Open Sans"/>
                              <w:b/>
                              <w:bCs/>
                              <w:color w:val="FFFFFF" w:themeColor="background1"/>
                              <w:sz w:val="20"/>
                              <w:szCs w:val="20"/>
                            </w:rPr>
                            <w:instrText xml:space="preserve"> NUMPAGES   \* MERGEFORMAT </w:instrText>
                          </w:r>
                          <w:r w:rsidRPr="009E0D39">
                            <w:rPr>
                              <w:rFonts w:ascii="Open Sans" w:hAnsi="Open Sans" w:cs="Open Sans"/>
                              <w:b/>
                              <w:bCs/>
                              <w:color w:val="FFFFFF" w:themeColor="background1"/>
                              <w:sz w:val="20"/>
                              <w:szCs w:val="20"/>
                            </w:rPr>
                            <w:fldChar w:fldCharType="separate"/>
                          </w:r>
                          <w:r w:rsidRPr="009E0D39">
                            <w:rPr>
                              <w:rFonts w:ascii="Open Sans" w:hAnsi="Open Sans" w:cs="Open Sans"/>
                              <w:b/>
                              <w:bCs/>
                              <w:noProof/>
                              <w:color w:val="FFFFFF" w:themeColor="background1"/>
                              <w:sz w:val="20"/>
                              <w:szCs w:val="20"/>
                            </w:rPr>
                            <w:t>3</w:t>
                          </w:r>
                          <w:r w:rsidRPr="009E0D39">
                            <w:rPr>
                              <w:rFonts w:ascii="Open Sans" w:hAnsi="Open Sans" w:cs="Open Sans"/>
                              <w:b/>
                              <w:bCs/>
                              <w:color w:val="FFFFFF" w:themeColor="background1"/>
                              <w:sz w:val="20"/>
                              <w:szCs w:val="20"/>
                            </w:rPr>
                            <w:fldChar w:fldCharType="end"/>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3B0CED8C" id="_x0000_t202" coordsize="21600,21600" o:spt="202" path="m,l,21600r21600,l21600,xe">
              <v:stroke joinstyle="miter"/>
              <v:path gradientshapeok="t" o:connecttype="rect"/>
            </v:shapetype>
            <v:shape id="Casella di testo 2" o:spid="_x0000_s1026" type="#_x0000_t202" style="position:absolute;margin-left:434.15pt;margin-top:13.9pt;width:124.7pt;height:26.95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eNoLDDQIAAPcDAAAOAAAAZHJzL2Uyb0RvYy54bWysU9tu2zAMfR+wfxD0vjhxkywx4hRdug4D ugvQ7gMUWY6FyaJGKbGzry8lp2nQvg3zgyCa1CF5eLi67lvDDgq9BlvyyWjMmbISKm13Jf/1ePdh wZkPwlbCgFUlPyrPr9fv3606V6gcGjCVQkYg1hedK3kTgiuyzMtGtcKPwClLzhqwFYFM3GUVio7Q W5Pl4/E86wArhyCV9/T3dnDydcKvayXDj7r2KjBTcqotpBPTuY1ntl6JYofCNVqeyhD/UEUrtKWk Z6hbEQTbo34D1WqJ4KEOIwltBnWtpUo9UDeT8atuHhrhVOqFyPHuTJP/f7Dy++HB/UQW+k/Q0wBT E97dg/ztmYVNI+xO3SBC1yhRUeJJpCzrnC9OTyPVvvARZNt9g4qGLPYBElBfYxtZoT4ZodMAjmfS VR+YjClni6v5klySfFfTPJ/PUgpRPL926MMXBS2Ll5IjDTWhi8O9D7EaUTyHxGQejK7utDHJiEJS G4PsIEgCoR/qfxVlLOtKvpzlswRsIT5P0mh1IH0a3ZZ8MY7foJhIxmdbpZAgtBnuVIixJ3YiIQM1 od/2FBhZ2kJ1JJ4QBh3S3tClAfzLWUcaLLn/sxeoODNfLXG9nEynUbTJmM4+5mTgpWd76RFWElTJ ZUDOBmMTktQjERZuaCq1ToS91HKqltSVeDxtQpTvpZ2iXvZ1/QQAAP//AwBQSwMEFAAGAAgAAAAh AO7/ByLeAAAACgEAAA8AAABkcnMvZG93bnJldi54bWxMj91Kw0AUhO8F32E5gjdiN5tCEmI2RQQR VLC2PsBJ9jQJ3Z+Q3bbx7d1c2cthhplvqs1sNDvT5AdnJYhVAoxs69RgOwk/+9fHApgPaBVqZ0nC L3nY1Lc3FZbKXew3nXehY7HE+hIl9CGMJee+7cmgX7mRbPQObjIYopw6ria8xHKjeZokGTc42LjQ 40gvPbXH3cksu5/bj8bh+u3hS+h0y9+z/YhS3t/Nz0/AAs3hPwwLfkSHOjI17mSVZ1pCkRXrGJWQ 5vHCEhAiz4E10RI58Lri1xfqPwAAAP//AwBQSwECLQAUAAYACAAAACEAtoM4kv4AAADhAQAAEwAA AAAAAAAAAAAAAAAAAAAAW0NvbnRlbnRfVHlwZXNdLnhtbFBLAQItABQABgAIAAAAIQA4/SH/1gAA AJQBAAALAAAAAAAAAAAAAAAAAC8BAABfcmVscy8ucmVsc1BLAQItABQABgAIAAAAIQCeNoLDDQIA APcDAAAOAAAAAAAAAAAAAAAAAC4CAABkcnMvZTJvRG9jLnhtbFBLAQItABQABgAIAAAAIQDu/wci 3gAAAAoBAAAPAAAAAAAAAAAAAAAAAGcEAABkcnMvZG93bnJldi54bWxQSwUGAAAAAAQABADzAAAA cgUAAAAA " fillcolor="black [3213]" stroked="f">
              <v:textbox>
                <w:txbxContent>
                  <w:p w14:paraId="4E41B785" w14:textId="77777777" w:rsidR="00172D5E" w:rsidRPr="009E0D39" w:rsidRDefault="00172D5E" w:rsidP="00172D5E">
                    <w:pPr>
                      <w:tabs>
                        <w:tab w:val="left" w:pos="567"/>
                      </w:tabs>
                      <w:rPr>
                        <w:rFonts w:ascii="Open Sans" w:hAnsi="Open Sans" w:cs="Open Sans"/>
                        <w:b/>
                        <w:bCs/>
                        <w:color w:val="FFFFFF" w:themeColor="background1"/>
                        <w:sz w:val="20"/>
                        <w:szCs w:val="20"/>
                      </w:rPr>
                    </w:pPr>
                    <w:r w:rsidRPr="009E0D39">
                      <w:rPr>
                        <w:rFonts w:ascii="Open Sans" w:hAnsi="Open Sans" w:cs="Open Sans"/>
                        <w:b/>
                        <w:bCs/>
                        <w:color w:val="FFFFFF" w:themeColor="background1"/>
                        <w:sz w:val="20"/>
                        <w:szCs w:val="20"/>
                      </w:rPr>
                      <w:t xml:space="preserve">      Pagina </w:t>
                    </w:r>
                    <w:r w:rsidRPr="009E0D39">
                      <w:rPr>
                        <w:rFonts w:ascii="Open Sans" w:hAnsi="Open Sans" w:cs="Open Sans"/>
                        <w:b/>
                        <w:bCs/>
                        <w:color w:val="FFFFFF" w:themeColor="background1"/>
                        <w:sz w:val="20"/>
                        <w:szCs w:val="20"/>
                      </w:rPr>
                      <w:fldChar w:fldCharType="begin"/>
                    </w:r>
                    <w:r w:rsidRPr="009E0D39">
                      <w:rPr>
                        <w:rFonts w:ascii="Open Sans" w:hAnsi="Open Sans" w:cs="Open Sans"/>
                        <w:b/>
                        <w:bCs/>
                        <w:color w:val="FFFFFF" w:themeColor="background1"/>
                        <w:sz w:val="20"/>
                        <w:szCs w:val="20"/>
                      </w:rPr>
                      <w:instrText xml:space="preserve"> PAGE   \* MERGEFORMAT </w:instrText>
                    </w:r>
                    <w:r w:rsidRPr="009E0D39">
                      <w:rPr>
                        <w:rFonts w:ascii="Open Sans" w:hAnsi="Open Sans" w:cs="Open Sans"/>
                        <w:b/>
                        <w:bCs/>
                        <w:color w:val="FFFFFF" w:themeColor="background1"/>
                        <w:sz w:val="20"/>
                        <w:szCs w:val="20"/>
                      </w:rPr>
                      <w:fldChar w:fldCharType="separate"/>
                    </w:r>
                    <w:r w:rsidRPr="009E0D39">
                      <w:rPr>
                        <w:rFonts w:ascii="Open Sans" w:hAnsi="Open Sans" w:cs="Open Sans"/>
                        <w:b/>
                        <w:bCs/>
                        <w:noProof/>
                        <w:color w:val="FFFFFF" w:themeColor="background1"/>
                        <w:sz w:val="20"/>
                        <w:szCs w:val="20"/>
                      </w:rPr>
                      <w:t>3</w:t>
                    </w:r>
                    <w:r w:rsidRPr="009E0D39">
                      <w:rPr>
                        <w:rFonts w:ascii="Open Sans" w:hAnsi="Open Sans" w:cs="Open Sans"/>
                        <w:b/>
                        <w:bCs/>
                        <w:color w:val="FFFFFF" w:themeColor="background1"/>
                        <w:sz w:val="20"/>
                        <w:szCs w:val="20"/>
                      </w:rPr>
                      <w:fldChar w:fldCharType="end"/>
                    </w:r>
                    <w:r w:rsidRPr="009E0D39">
                      <w:rPr>
                        <w:rFonts w:ascii="Open Sans" w:hAnsi="Open Sans" w:cs="Open Sans"/>
                        <w:b/>
                        <w:bCs/>
                        <w:color w:val="FFFFFF" w:themeColor="background1"/>
                        <w:sz w:val="20"/>
                        <w:szCs w:val="20"/>
                      </w:rPr>
                      <w:t xml:space="preserve"> di </w:t>
                    </w:r>
                    <w:r w:rsidRPr="009E0D39">
                      <w:rPr>
                        <w:rFonts w:ascii="Open Sans" w:hAnsi="Open Sans" w:cs="Open Sans"/>
                        <w:b/>
                        <w:bCs/>
                        <w:color w:val="FFFFFF" w:themeColor="background1"/>
                        <w:sz w:val="20"/>
                        <w:szCs w:val="20"/>
                      </w:rPr>
                      <w:fldChar w:fldCharType="begin"/>
                    </w:r>
                    <w:r w:rsidRPr="009E0D39">
                      <w:rPr>
                        <w:rFonts w:ascii="Open Sans" w:hAnsi="Open Sans" w:cs="Open Sans"/>
                        <w:b/>
                        <w:bCs/>
                        <w:color w:val="FFFFFF" w:themeColor="background1"/>
                        <w:sz w:val="20"/>
                        <w:szCs w:val="20"/>
                      </w:rPr>
                      <w:instrText xml:space="preserve"> NUMPAGES   \* MERGEFORMAT </w:instrText>
                    </w:r>
                    <w:r w:rsidRPr="009E0D39">
                      <w:rPr>
                        <w:rFonts w:ascii="Open Sans" w:hAnsi="Open Sans" w:cs="Open Sans"/>
                        <w:b/>
                        <w:bCs/>
                        <w:color w:val="FFFFFF" w:themeColor="background1"/>
                        <w:sz w:val="20"/>
                        <w:szCs w:val="20"/>
                      </w:rPr>
                      <w:fldChar w:fldCharType="separate"/>
                    </w:r>
                    <w:r w:rsidRPr="009E0D39">
                      <w:rPr>
                        <w:rFonts w:ascii="Open Sans" w:hAnsi="Open Sans" w:cs="Open Sans"/>
                        <w:b/>
                        <w:bCs/>
                        <w:noProof/>
                        <w:color w:val="FFFFFF" w:themeColor="background1"/>
                        <w:sz w:val="20"/>
                        <w:szCs w:val="20"/>
                      </w:rPr>
                      <w:t>3</w:t>
                    </w:r>
                    <w:r w:rsidRPr="009E0D39">
                      <w:rPr>
                        <w:rFonts w:ascii="Open Sans" w:hAnsi="Open Sans" w:cs="Open Sans"/>
                        <w:b/>
                        <w:bCs/>
                        <w:color w:val="FFFFFF" w:themeColor="background1"/>
                        <w:sz w:val="20"/>
                        <w:szCs w:val="20"/>
                      </w:rPr>
                      <w:fldChar w:fldCharType="end"/>
                    </w:r>
                  </w:p>
                </w:txbxContent>
              </v:textbox>
              <w10:wrap type="square"/>
            </v:shape>
          </w:pict>
        </mc:Fallback>
      </mc:AlternateContent>
    </w:r>
    <w:r w:rsidR="00172D5E" w:rsidRPr="000D0882">
      <w:rPr>
        <w:noProof/>
        <w:lang w:eastAsia="it-IT"/>
      </w:rPr>
      <mc:AlternateContent>
        <mc:Choice Requires="wps">
          <w:drawing>
            <wp:anchor distT="45720" distB="45720" distL="114300" distR="114300" simplePos="0" relativeHeight="251663360" behindDoc="0" locked="0" layoutInCell="1" allowOverlap="1" wp14:anchorId="27F436DC" wp14:editId="7296CF07">
              <wp:simplePos x="0" y="0"/>
              <wp:positionH relativeFrom="column">
                <wp:posOffset>-195525</wp:posOffset>
              </wp:positionH>
              <wp:positionV relativeFrom="paragraph">
                <wp:posOffset>197236</wp:posOffset>
              </wp:positionV>
              <wp:extent cx="5708650" cy="277495"/>
              <wp:effectExtent l="0" t="0" r="0" b="0"/>
              <wp:wrapSquare wrapText="bothSides"/>
              <wp:docPr id="18"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8650" cy="277495"/>
                      </a:xfrm>
                      <a:prstGeom prst="rect">
                        <a:avLst/>
                      </a:prstGeom>
                      <a:solidFill>
                        <a:srgbClr val="FFFFFF">
                          <a:alpha val="0"/>
                        </a:srgbClr>
                      </a:solidFill>
                      <a:ln w="9525">
                        <a:noFill/>
                        <a:miter lim="800000"/>
                        <a:headEnd/>
                        <a:tailEnd/>
                      </a:ln>
                    </wps:spPr>
                    <wps:txbx>
                      <w:txbxContent>
                        <w:p w14:paraId="48826AA2" w14:textId="5DCEDB7E" w:rsidR="00172D5E" w:rsidRPr="009E0D39" w:rsidRDefault="00172D5E" w:rsidP="00172D5E">
                          <w:pPr>
                            <w:pStyle w:val="Intestazione"/>
                            <w:jc w:val="center"/>
                            <w:rPr>
                              <w:rFonts w:ascii="Open Sans" w:hAnsi="Open Sans" w:cs="Open Sans"/>
                              <w:sz w:val="18"/>
                              <w:szCs w:val="18"/>
                            </w:rPr>
                          </w:pPr>
                          <w:r w:rsidRPr="009E0D39">
                            <w:rPr>
                              <w:rFonts w:ascii="Open Sans" w:hAnsi="Open Sans" w:cs="Open Sans"/>
                              <w:b/>
                              <w:bCs/>
                              <w:color w:val="FFFFFF" w:themeColor="background1"/>
                              <w:sz w:val="18"/>
                              <w:szCs w:val="18"/>
                            </w:rPr>
                            <w:t xml:space="preserve">PROCEDURE ISO </w:t>
                          </w:r>
                          <w:r>
                            <w:rPr>
                              <w:rFonts w:ascii="Open Sans" w:hAnsi="Open Sans" w:cs="Open Sans"/>
                              <w:b/>
                              <w:bCs/>
                              <w:color w:val="FFFFFF" w:themeColor="background1"/>
                              <w:sz w:val="18"/>
                              <w:szCs w:val="18"/>
                            </w:rPr>
                            <w:t>27</w:t>
                          </w:r>
                          <w:r w:rsidRPr="009E0D39">
                            <w:rPr>
                              <w:rFonts w:ascii="Open Sans" w:hAnsi="Open Sans" w:cs="Open Sans"/>
                              <w:b/>
                              <w:bCs/>
                              <w:color w:val="FFFFFF" w:themeColor="background1"/>
                              <w:sz w:val="18"/>
                              <w:szCs w:val="18"/>
                            </w:rPr>
                            <w:t>001:</w:t>
                          </w:r>
                          <w:r w:rsidR="001C0BD5">
                            <w:rPr>
                              <w:rFonts w:ascii="Open Sans" w:hAnsi="Open Sans" w:cs="Open Sans"/>
                              <w:b/>
                              <w:bCs/>
                              <w:color w:val="FFFFFF" w:themeColor="background1"/>
                              <w:sz w:val="18"/>
                              <w:szCs w:val="18"/>
                            </w:rPr>
                            <w:t>2024</w:t>
                          </w:r>
                          <w:r w:rsidRPr="009E0D39">
                            <w:rPr>
                              <w:rFonts w:ascii="Open Sans" w:hAnsi="Open Sans" w:cs="Open Sans"/>
                              <w:b/>
                              <w:bCs/>
                              <w:color w:val="FFFFFF" w:themeColor="background1"/>
                              <w:sz w:val="18"/>
                              <w:szCs w:val="18"/>
                            </w:rPr>
                            <w:t xml:space="preserve"> – SISTEMA DI GESTIONE PER LA </w:t>
                          </w:r>
                          <w:r>
                            <w:rPr>
                              <w:rFonts w:ascii="Open Sans" w:hAnsi="Open Sans" w:cs="Open Sans"/>
                              <w:b/>
                              <w:bCs/>
                              <w:color w:val="FFFFFF" w:themeColor="background1"/>
                              <w:sz w:val="18"/>
                              <w:szCs w:val="18"/>
                            </w:rPr>
                            <w:t>SICUREZZA DELLE INFORMAZIONI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7F436DC" id="_x0000_s1027" type="#_x0000_t202" style="position:absolute;margin-left:-15.4pt;margin-top:15.55pt;width:449.5pt;height:21.8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O3ADdGwIAABoEAAAOAAAAZHJzL2Uyb0RvYy54bWysU9uO2yAQfa/Uf0C8N3aieLOx4qy22aaq tL1I234AxjhGBYYCiZ1+fQfszabtW1UeEMPAmZkzZzZ3g1bkJJyXYCo6n+WUCMOhkeZQ0W9f929u KfGBmYYpMKKiZ+Hp3fb1q01vS7GADlQjHEEQ48veVrQLwZZZ5nknNPMzsMKgswWnWUDTHbLGsR7R tcoWeX6T9eAa64AL7/H2YXTSbcJvW8HD57b1IhBVUcwtpN2lvY57tt2w8uCY7SSf0mD/kIVm0mDQ C9QDC4wcnfwLSkvuwEMbZhx0Bm0ruUg1YDXz/I9qnjpmRaoFyfH2QpP/f7D80+nJfnEkDG9hwAam Irx9BP7dEwO7jpmDuHcO+k6wBgPPI2VZb305fY1U+9JHkLr/CA02mR0DJKChdTqygnUSRMcGnC+k iyEQjpfFKr+9KdDF0bdYrZbrIoVg5fNv63x4L0CTeKiow6YmdHZ69CFmw8rnJzGYByWbvVQqGe5Q 75QjJ4YC2Kc1/lW2Y+NtEgFi+PFpwvsNQxnSV3RdLIr01UAET8LRMqB6ldQVvc3jGvUUqXpnmvQk MKnGM4ZQZuIu0jUSF4Z6ILKZiI1U1tCckUwHo1hxuPDQgftJSY9Craj/cWROUKI+GGzIer5cRmUn Y1msFmi4a0997WGGI1RFAyXjcRfSNESuDNxj41qZOH3JZEoZBZiomYYlKvzaTq9eRnr7CwAA//8D AFBLAwQUAAYACAAAACEAmk8Ndt8AAAAJAQAADwAAAGRycy9kb3ducmV2LnhtbEyPQUvDQBSE74L/ YXmCF2k3SaUuaTZFih4EFYz2vsk+k9Ts25DdtvHf+zzpcZhh5ptiO7tBnHAKvScN6TIBgdR421Or 4eP9caFAhGjImsETavjGANvy8qIwufVnesNTFVvBJRRyo6GLccylDE2HzoSlH5HY+/STM5Hl1Eo7 mTOXu0FmSbKWzvTEC50Zcddh81UdHe8+zGrc18+7w1N1Ux+yV+pfFGl9fTXfb0BEnONfGH7xGR1K Zqr9kWwQg4bFKmH0qGGVpiA4oNYqA1FruLtVIMtC/n9Q/gAAAP//AwBQSwECLQAUAAYACAAAACEA toM4kv4AAADhAQAAEwAAAAAAAAAAAAAAAAAAAAAAW0NvbnRlbnRfVHlwZXNdLnhtbFBLAQItABQA BgAIAAAAIQA4/SH/1gAAAJQBAAALAAAAAAAAAAAAAAAAAC8BAABfcmVscy8ucmVsc1BLAQItABQA BgAIAAAAIQDO3ADdGwIAABoEAAAOAAAAAAAAAAAAAAAAAC4CAABkcnMvZTJvRG9jLnhtbFBLAQIt ABQABgAIAAAAIQCaTw123wAAAAkBAAAPAAAAAAAAAAAAAAAAAHUEAABkcnMvZG93bnJldi54bWxQ SwUGAAAAAAQABADzAAAAgQUAAAAA " stroked="f">
              <v:fill opacity="0"/>
              <v:textbox>
                <w:txbxContent>
                  <w:p w14:paraId="48826AA2" w14:textId="5DCEDB7E" w:rsidR="00172D5E" w:rsidRPr="009E0D39" w:rsidRDefault="00172D5E" w:rsidP="00172D5E">
                    <w:pPr>
                      <w:pStyle w:val="Intestazione"/>
                      <w:jc w:val="center"/>
                      <w:rPr>
                        <w:rFonts w:ascii="Open Sans" w:hAnsi="Open Sans" w:cs="Open Sans"/>
                        <w:sz w:val="18"/>
                        <w:szCs w:val="18"/>
                      </w:rPr>
                    </w:pPr>
                    <w:r w:rsidRPr="009E0D39">
                      <w:rPr>
                        <w:rFonts w:ascii="Open Sans" w:hAnsi="Open Sans" w:cs="Open Sans"/>
                        <w:b/>
                        <w:bCs/>
                        <w:color w:val="FFFFFF" w:themeColor="background1"/>
                        <w:sz w:val="18"/>
                        <w:szCs w:val="18"/>
                      </w:rPr>
                      <w:t xml:space="preserve">PROCEDURE ISO </w:t>
                    </w:r>
                    <w:r>
                      <w:rPr>
                        <w:rFonts w:ascii="Open Sans" w:hAnsi="Open Sans" w:cs="Open Sans"/>
                        <w:b/>
                        <w:bCs/>
                        <w:color w:val="FFFFFF" w:themeColor="background1"/>
                        <w:sz w:val="18"/>
                        <w:szCs w:val="18"/>
                      </w:rPr>
                      <w:t>27</w:t>
                    </w:r>
                    <w:r w:rsidRPr="009E0D39">
                      <w:rPr>
                        <w:rFonts w:ascii="Open Sans" w:hAnsi="Open Sans" w:cs="Open Sans"/>
                        <w:b/>
                        <w:bCs/>
                        <w:color w:val="FFFFFF" w:themeColor="background1"/>
                        <w:sz w:val="18"/>
                        <w:szCs w:val="18"/>
                      </w:rPr>
                      <w:t>001:</w:t>
                    </w:r>
                    <w:r w:rsidR="001C0BD5">
                      <w:rPr>
                        <w:rFonts w:ascii="Open Sans" w:hAnsi="Open Sans" w:cs="Open Sans"/>
                        <w:b/>
                        <w:bCs/>
                        <w:color w:val="FFFFFF" w:themeColor="background1"/>
                        <w:sz w:val="18"/>
                        <w:szCs w:val="18"/>
                      </w:rPr>
                      <w:t>2024</w:t>
                    </w:r>
                    <w:r w:rsidRPr="009E0D39">
                      <w:rPr>
                        <w:rFonts w:ascii="Open Sans" w:hAnsi="Open Sans" w:cs="Open Sans"/>
                        <w:b/>
                        <w:bCs/>
                        <w:color w:val="FFFFFF" w:themeColor="background1"/>
                        <w:sz w:val="18"/>
                        <w:szCs w:val="18"/>
                      </w:rPr>
                      <w:t xml:space="preserve"> – SISTEMA DI GESTIONE PER LA </w:t>
                    </w:r>
                    <w:r>
                      <w:rPr>
                        <w:rFonts w:ascii="Open Sans" w:hAnsi="Open Sans" w:cs="Open Sans"/>
                        <w:b/>
                        <w:bCs/>
                        <w:color w:val="FFFFFF" w:themeColor="background1"/>
                        <w:sz w:val="18"/>
                        <w:szCs w:val="18"/>
                      </w:rPr>
                      <w:t>SICUREZZA DELLE INFORMAZIONI</w:t>
                    </w:r>
                  </w:p>
                </w:txbxContent>
              </v:textbox>
              <w10:wrap type="square"/>
            </v:shape>
          </w:pict>
        </mc:Fallback>
      </mc:AlternateContent>
    </w:r>
    <w:r w:rsidR="00172D5E" w:rsidRPr="000D0882">
      <w:rPr>
        <w:noProof/>
        <w:lang w:eastAsia="it-IT"/>
      </w:rPr>
      <mc:AlternateContent>
        <mc:Choice Requires="wps">
          <w:drawing>
            <wp:anchor distT="45720" distB="45720" distL="114300" distR="114300" simplePos="0" relativeHeight="251662336" behindDoc="0" locked="0" layoutInCell="1" allowOverlap="1" wp14:anchorId="1D51C96E" wp14:editId="3A36C15E">
              <wp:simplePos x="0" y="0"/>
              <wp:positionH relativeFrom="column">
                <wp:posOffset>-367665</wp:posOffset>
              </wp:positionH>
              <wp:positionV relativeFrom="paragraph">
                <wp:posOffset>175260</wp:posOffset>
              </wp:positionV>
              <wp:extent cx="8168640" cy="350520"/>
              <wp:effectExtent l="0" t="0" r="3810" b="0"/>
              <wp:wrapSquare wrapText="bothSides"/>
              <wp:docPr id="217"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68640" cy="350520"/>
                      </a:xfrm>
                      <a:prstGeom prst="rect">
                        <a:avLst/>
                      </a:prstGeom>
                      <a:solidFill>
                        <a:srgbClr val="C00000"/>
                      </a:solidFill>
                      <a:ln w="9525">
                        <a:noFill/>
                        <a:miter lim="800000"/>
                        <a:headEnd/>
                        <a:tailEnd/>
                      </a:ln>
                    </wps:spPr>
                    <wps:txbx>
                      <w:txbxContent>
                        <w:p w14:paraId="3B550A8C" w14:textId="77777777" w:rsidR="00172D5E" w:rsidRDefault="00172D5E" w:rsidP="00172D5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D51C96E" id="_x0000_s1028" type="#_x0000_t202" style="position:absolute;margin-left:-28.95pt;margin-top:13.8pt;width:643.2pt;height:27.6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E1zvMEwIAAP0DAAAOAAAAZHJzL2Uyb0RvYy54bWysk9uO0zAQhu+ReAfL9zQH2tCNmq6WLouQ loO08ACO4zQWjsfYbpPy9IydtFvgDpELy87Yv2e++b25HXtFjsI6Cbqi2SKlRGgOjdT7in77+vBq TYnzTDdMgRYVPQlHb7cvX2wGU4ocOlCNsARFtCsHU9HOe1MmieOd6JlbgBEagy3Ynnlc2n3SWDag eq+SPE2LZADbGAtcOId/76cg3Ub9thXcf25bJzxRFcXcfBxtHOswJtsNK/eWmU7yOQ32D1n0TGq8 9CJ1zzwjByv/kuolt+Cg9QsOfQJtK7mINWA1WfpHNU8dMyLWgnCcuWBy/0+Wfzo+mS+W+PEtjNjA WIQzj8C/O6Jh1zG9F3fWwtAJ1uDFWUCWDMaV89GA2pUuiNTDR2iwyezgIQqNre0DFayToDo24HSB LkZPOP5cZ8W6WGKIY+z1Kl3lsSsJK8+njXX+vYCehElFLTY1qrPjo/MhG1aet4TLHCjZPEil4sLu 652y5MjQAEWRZ8VZ/bdtSpOhojerfBWVNYTz0Ru99GhQJXvMNA3fZJlA451u4hbPpJrmmInSM55A ZGLjx3oksqloHs4GWjU0J+RlYfIjvh+cdGB/UjKgFyvqfhyYFZSoDxqZ32TLAMjHxXL1BgkRex2p ryNMc5SqqKdkmu58NHzAoeEOe9PKiO05kzll9FikOb+HYOLrddz1/Gq3vwAAAP//AwBQSwMEFAAG AAgAAAAhADK0wBrhAAAACgEAAA8AAABkcnMvZG93bnJldi54bWxMj0FOwzAQRfdI3MEaJHatQ1Bb N8SpEAIhVaCWlgPY8TSJiMchdpNwe9wVLEf/6f83+WayLRuw940jCXfzBBhS6UxDlYTP48tMAPNB kVGtI5Twgx42xfVVrjLjRvrA4RAqFkvIZ0pCHUKXce7LGq3yc9chxezkeqtCPPuKm16Nsdy2PE2S JbeqobhQqw6faiy/DmcrgXZv+rT93pbjXj/v9u+v/F6LQcrbm+nxAVjAKfzBcNGP6lBEJ+3OZDxr JcwWq3VEJaSrJbALkKZiAUxLEKkAXuT8/wvFLwAAAP//AwBQSwECLQAUAAYACAAAACEAtoM4kv4A AADhAQAAEwAAAAAAAAAAAAAAAAAAAAAAW0NvbnRlbnRfVHlwZXNdLnhtbFBLAQItABQABgAIAAAA IQA4/SH/1gAAAJQBAAALAAAAAAAAAAAAAAAAAC8BAABfcmVscy8ucmVsc1BLAQItABQABgAIAAAA IQAE1zvMEwIAAP0DAAAOAAAAAAAAAAAAAAAAAC4CAABkcnMvZTJvRG9jLnhtbFBLAQItABQABgAI AAAAIQAytMAa4QAAAAoBAAAPAAAAAAAAAAAAAAAAAG0EAABkcnMvZG93bnJldi54bWxQSwUGAAAA AAQABADzAAAAewUAAAAA " fillcolor="#C00000" stroked="f">
              <v:textbox>
                <w:txbxContent>
                  <w:p w14:paraId="3B550A8C" w14:textId="77777777" w:rsidR="00172D5E" w:rsidRDefault="00172D5E" w:rsidP="00172D5E"/>
                </w:txbxContent>
              </v:textbox>
              <w10:wrap type="squar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A23D5" w14:textId="77777777" w:rsidR="00476C9E" w:rsidRDefault="00476C9E">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6E1005" w14:textId="77777777" w:rsidR="00FD5106" w:rsidRDefault="00FD5106" w:rsidP="00F0581E">
      <w:pPr>
        <w:spacing w:after="0" w:line="240" w:lineRule="auto"/>
      </w:pPr>
      <w:r>
        <w:separator/>
      </w:r>
    </w:p>
  </w:footnote>
  <w:footnote w:type="continuationSeparator" w:id="0">
    <w:p w14:paraId="644F577D" w14:textId="77777777" w:rsidR="00FD5106" w:rsidRDefault="00FD5106" w:rsidP="00F058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gliatabella"/>
      <w:tblW w:w="11056" w:type="dxa"/>
      <w:tblLook w:val="04A0" w:firstRow="1" w:lastRow="0" w:firstColumn="1" w:lastColumn="0" w:noHBand="0" w:noVBand="1"/>
    </w:tblPr>
    <w:tblGrid>
      <w:gridCol w:w="3426"/>
      <w:gridCol w:w="2453"/>
      <w:gridCol w:w="2562"/>
      <w:gridCol w:w="2615"/>
    </w:tblGrid>
    <w:tr w:rsidR="00BC2DAD" w14:paraId="23301118" w14:textId="77777777" w:rsidTr="00306333">
      <w:trPr>
        <w:trHeight w:val="843"/>
      </w:trPr>
      <w:tc>
        <w:tcPr>
          <w:tcW w:w="3426" w:type="dxa"/>
          <w:vMerge w:val="restart"/>
          <w:tcBorders>
            <w:top w:val="single" w:sz="4" w:space="0" w:color="auto"/>
            <w:left w:val="single" w:sz="4" w:space="0" w:color="auto"/>
            <w:bottom w:val="single" w:sz="4" w:space="0" w:color="auto"/>
            <w:right w:val="single" w:sz="4" w:space="0" w:color="auto"/>
          </w:tcBorders>
          <w:vAlign w:val="center"/>
        </w:tcPr>
        <w:p w14:paraId="1CDDA104" w14:textId="4C9EF41B" w:rsidR="00BC2DAD" w:rsidRDefault="00000000" w:rsidP="00306333">
          <w:pPr>
            <w:pStyle w:val="Intestazione"/>
            <w:jc w:val="center"/>
          </w:pPr>
          <w:r>
            <w:rPr>
              <w:noProof/>
            </w:rPr>
            <w:drawing>
              <wp:inline distT="0" distB="0" distL="0" distR="0" wp14:anchorId="3A4BAAEC" wp14:editId="38987A77">
                <wp:extent cx="1800000" cy="1012500"/>
                <wp:effectExtent l="0" t="0" r="3810" b="0"/>
                <wp:docPr id="1347804152" name="Immagin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795"/>
                        <pic:cNvPicPr>
                          <a:picLocks noChangeAspect="1" noChangeArrowheads="1"/>
                        </pic:cNvPicPr>
                      </pic:nvPicPr>
                      <pic:blipFill>
                        <a:blip r:embed="rId1"/>
                        <a:stretch>
                          <a:fillRect/>
                        </a:stretch>
                      </pic:blipFill>
                      <pic:spPr bwMode="auto">
                        <a:xfrm>
                          <a:off x="0" y="0"/>
                          <a:ext cx="1800000" cy="1012500"/>
                        </a:xfrm>
                        <a:prstGeom prst="rect">
                          <a:avLst/>
                        </a:prstGeom>
                      </pic:spPr>
                    </pic:pic>
                  </a:graphicData>
                </a:graphic>
              </wp:inline>
            </w:drawing>
          </w:r>
        </w:p>
      </w:tc>
      <w:tc>
        <w:tcPr>
          <w:tcW w:w="5015" w:type="dxa"/>
          <w:gridSpan w:val="2"/>
          <w:tcBorders>
            <w:top w:val="single" w:sz="4" w:space="0" w:color="auto"/>
            <w:left w:val="single" w:sz="4" w:space="0" w:color="auto"/>
            <w:bottom w:val="single" w:sz="4" w:space="0" w:color="auto"/>
            <w:right w:val="single" w:sz="4" w:space="0" w:color="auto"/>
          </w:tcBorders>
          <w:vAlign w:val="center"/>
        </w:tcPr>
        <w:p w14:paraId="7D76CF3F" w14:textId="1BDD99E9" w:rsidR="00BC2DAD" w:rsidRDefault="00000000" w:rsidP="00B72EB5">
          <w:pPr>
            <w:pStyle w:val="Intestazione"/>
            <w:jc w:val="center"/>
          </w:pPr>
          <w:r>
            <w:rPr>
              <w:b/>
            </w:rPr>
            <w:t>RIESAME DI DIREZIONE</w:t>
          </w:r>
        </w:p>
      </w:tc>
      <w:tc>
        <w:tcPr>
          <w:tcW w:w="2615" w:type="dxa"/>
          <w:vMerge w:val="restart"/>
          <w:tcBorders>
            <w:top w:val="single" w:sz="4" w:space="0" w:color="auto"/>
            <w:left w:val="single" w:sz="4" w:space="0" w:color="auto"/>
            <w:bottom w:val="single" w:sz="4" w:space="0" w:color="auto"/>
            <w:right w:val="single" w:sz="4" w:space="0" w:color="auto"/>
          </w:tcBorders>
          <w:vAlign w:val="center"/>
        </w:tcPr>
        <w:p w14:paraId="51F997F3" w14:textId="77777777" w:rsidR="00BC2DAD" w:rsidRDefault="00000000" w:rsidP="00306333">
          <w:pPr>
            <w:pStyle w:val="Intestazione"/>
            <w:jc w:val="center"/>
          </w:pPr>
          <w:r>
            <w:t>Powered by</w:t>
          </w:r>
        </w:p>
        <w:p w14:paraId="6F472D0D" w14:textId="6B622432" w:rsidR="00BC2DAD" w:rsidRDefault="00000000" w:rsidP="00306333">
          <w:pPr>
            <w:pStyle w:val="Intestazione"/>
            <w:jc w:val="center"/>
          </w:pPr>
          <w:r>
            <w:rPr>
              <w:noProof/>
            </w:rPr>
            <w:drawing>
              <wp:inline distT="0" distB="0" distL="0" distR="0" wp14:anchorId="03E90125" wp14:editId="0326323E">
                <wp:extent cx="533400" cy="541020"/>
                <wp:effectExtent l="0" t="0" r="0" b="0"/>
                <wp:docPr id="587885016" name="Immagine 22" descr="UES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794"/>
                        <pic:cNvPicPr>
                          <a:picLocks noChangeAspect="1" noChangeArrowheads="1"/>
                        </pic:cNvPicPr>
                      </pic:nvPicPr>
                      <pic:blipFill>
                        <a:blip r:embed="rId2"/>
                        <a:stretch>
                          <a:fillRect/>
                        </a:stretch>
                      </pic:blipFill>
                      <pic:spPr bwMode="auto">
                        <a:xfrm>
                          <a:off x="0" y="0"/>
                          <a:ext cx="533400" cy="541020"/>
                        </a:xfrm>
                        <a:prstGeom prst="rect">
                          <a:avLst/>
                        </a:prstGeom>
                      </pic:spPr>
                    </pic:pic>
                  </a:graphicData>
                </a:graphic>
              </wp:inline>
            </w:drawing>
          </w:r>
        </w:p>
        <w:p w14:paraId="18983B85" w14:textId="77777777" w:rsidR="00BC2DAD" w:rsidRPr="00BC2DAD" w:rsidRDefault="00000000" w:rsidP="00306333">
          <w:pPr>
            <w:pStyle w:val="Intestazione"/>
            <w:jc w:val="center"/>
            <w:rPr>
              <w:b/>
              <w:bCs/>
            </w:rPr>
          </w:pPr>
          <w:r w:rsidRPr="00BC2DAD">
            <w:rPr>
              <w:b/>
              <w:bCs/>
            </w:rPr>
            <w:t>UESE ITALIA SPA</w:t>
          </w:r>
        </w:p>
      </w:tc>
    </w:tr>
    <w:tr w:rsidR="00BC2DAD" w14:paraId="00AA4B0B" w14:textId="77777777" w:rsidTr="00306333">
      <w:trPr>
        <w:trHeight w:val="413"/>
      </w:trPr>
      <w:tc>
        <w:tcPr>
          <w:tcW w:w="0" w:type="auto"/>
          <w:vMerge/>
          <w:tcBorders>
            <w:top w:val="single" w:sz="4" w:space="0" w:color="auto"/>
            <w:left w:val="single" w:sz="4" w:space="0" w:color="auto"/>
            <w:bottom w:val="single" w:sz="4" w:space="0" w:color="auto"/>
            <w:right w:val="single" w:sz="4" w:space="0" w:color="auto"/>
          </w:tcBorders>
          <w:vAlign w:val="center"/>
        </w:tcPr>
        <w:p w14:paraId="40DE79EE" w14:textId="77777777" w:rsidR="00BC2DAD" w:rsidRDefault="00000000" w:rsidP="00B72EB5">
          <w:pPr>
            <w:pStyle w:val="Intestazione"/>
            <w:jc w:val="center"/>
          </w:pPr>
        </w:p>
      </w:tc>
      <w:tc>
        <w:tcPr>
          <w:tcW w:w="2453" w:type="dxa"/>
          <w:tcBorders>
            <w:top w:val="single" w:sz="4" w:space="0" w:color="auto"/>
            <w:left w:val="single" w:sz="4" w:space="0" w:color="auto"/>
            <w:bottom w:val="single" w:sz="4" w:space="0" w:color="auto"/>
            <w:right w:val="single" w:sz="4" w:space="0" w:color="auto"/>
          </w:tcBorders>
          <w:shd w:val="clear" w:color="auto" w:fill="808080"/>
          <w:vAlign w:val="center"/>
        </w:tcPr>
        <w:p w14:paraId="2A8642D3" w14:textId="7634B837" w:rsidR="00BC2DAD" w:rsidRDefault="00000000" w:rsidP="00B72EB5">
          <w:pPr>
            <w:pStyle w:val="Intestazione"/>
            <w:jc w:val="center"/>
          </w:pPr>
          <w:r>
            <w:rPr>
              <w:b/>
              <w:color w:val="FFFFFF"/>
            </w:rPr>
            <w:t>PROC-930</w:t>
          </w:r>
        </w:p>
      </w:tc>
      <w:tc>
        <w:tcPr>
          <w:tcW w:w="2562" w:type="dxa"/>
          <w:tcBorders>
            <w:top w:val="single" w:sz="4" w:space="0" w:color="auto"/>
            <w:left w:val="single" w:sz="4" w:space="0" w:color="auto"/>
            <w:bottom w:val="single" w:sz="4" w:space="0" w:color="auto"/>
            <w:right w:val="single" w:sz="4" w:space="0" w:color="auto"/>
          </w:tcBorders>
          <w:shd w:val="clear" w:color="auto" w:fill="808080"/>
          <w:vAlign w:val="center"/>
        </w:tcPr>
        <w:p w14:paraId="7BBE685F" w14:textId="0F0BFBE1" w:rsidR="00BC2DAD" w:rsidRDefault="00000000" w:rsidP="00B72EB5">
          <w:pPr>
            <w:pStyle w:val="Intestazione"/>
            <w:jc w:val="center"/>
          </w:pPr>
          <w:r>
            <w:rPr>
              <w:b/>
              <w:color w:val="FFFFFF"/>
            </w:rPr>
            <w:t xml:space="preserve">rev. </w:t>
          </w:r>
          <w:r>
            <w:rPr>
              <w:b/>
              <w:color w:val="FFFFFF"/>
            </w:rPr>
            <w:t>00_31/03/2026</w:t>
          </w:r>
        </w:p>
      </w:tc>
      <w:tc>
        <w:tcPr>
          <w:tcW w:w="0" w:type="auto"/>
          <w:vMerge/>
          <w:tcBorders>
            <w:top w:val="single" w:sz="4" w:space="0" w:color="auto"/>
            <w:left w:val="single" w:sz="4" w:space="0" w:color="auto"/>
            <w:bottom w:val="single" w:sz="4" w:space="0" w:color="auto"/>
            <w:right w:val="single" w:sz="4" w:space="0" w:color="auto"/>
          </w:tcBorders>
          <w:vAlign w:val="center"/>
        </w:tcPr>
        <w:p w14:paraId="52B70EE7" w14:textId="77777777" w:rsidR="00BC2DAD" w:rsidRDefault="00000000" w:rsidP="00B72EB5">
          <w:pPr>
            <w:pStyle w:val="Intestazione"/>
            <w:jc w:val="center"/>
          </w:pPr>
        </w:p>
      </w:tc>
    </w:tr>
  </w:tbl>
  <w:p w14:paraId="12F67C90" w14:textId="77777777" w:rsidR="00BC2DAD" w:rsidRDefault="00000000" w:rsidP="00B72EB5">
    <w:pPr>
      <w:pStyle w:val="Intestazione"/>
    </w:pPr>
  </w:p>
  <w:tbl>
    <w:tblPr>
      <w:tblW w:w="11057" w:type="dxa"/>
      <w:tblBorders>
        <w:top w:val="single" w:sz="4" w:space="0" w:color="BFBFBF"/>
        <w:left w:val="single" w:sz="4" w:space="0" w:color="BFBFBF"/>
        <w:bottom w:val="single" w:sz="4" w:space="0" w:color="BFBFBF"/>
        <w:right w:val="single" w:sz="4" w:space="0" w:color="BFBFBF"/>
      </w:tblBorders>
      <w:tblLook w:val="04A0" w:firstRow="1" w:lastRow="0" w:firstColumn="1" w:lastColumn="0" w:noHBand="0" w:noVBand="1"/>
    </w:tblPr>
    <w:tblGrid>
      <w:gridCol w:w="11057"/>
    </w:tblGrid>
    <w:tr w:rsidR="00BC2DAD" w14:paraId="6DC3837C" w14:textId="77777777">
      <w:tc>
        <w:tcPr>
          <w:tcW w:w="11057" w:type="dxa"/>
          <w:shd w:val="clear" w:color="auto" w:fill="262626"/>
          <w:vAlign w:val="center"/>
        </w:tcPr>
        <w:p w14:paraId="151550A5" w14:textId="77777777" w:rsidR="00BC2DAD" w:rsidRDefault="00000000" w:rsidP="00BC2DAD">
          <w:pPr>
            <w:pStyle w:val="Intestazione"/>
          </w:pPr>
        </w:p>
      </w:tc>
    </w:tr>
  </w:tbl>
  <w:p w14:paraId="7D0FBF7D" w14:textId="0649B96B" w:rsidR="00665C9D" w:rsidRDefault="00665C9D" w:rsidP="00BC2DAD">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gliatabella"/>
      <w:tblW w:w="11056" w:type="dxa"/>
      <w:tblLook w:val="04A0" w:firstRow="1" w:lastRow="0" w:firstColumn="1" w:lastColumn="0" w:noHBand="0" w:noVBand="1"/>
    </w:tblPr>
    <w:tblGrid>
      <w:gridCol w:w="3426"/>
      <w:gridCol w:w="2453"/>
      <w:gridCol w:w="2562"/>
      <w:gridCol w:w="2615"/>
    </w:tblGrid>
    <w:tr w:rsidR="00BC2DAD" w14:paraId="0AE34350" w14:textId="77777777" w:rsidTr="00306333">
      <w:trPr>
        <w:trHeight w:val="843"/>
      </w:trPr>
      <w:tc>
        <w:tcPr>
          <w:tcW w:w="3426" w:type="dxa"/>
          <w:vMerge w:val="restart"/>
          <w:tcBorders>
            <w:top w:val="single" w:sz="4" w:space="0" w:color="auto"/>
            <w:left w:val="single" w:sz="4" w:space="0" w:color="auto"/>
            <w:bottom w:val="single" w:sz="4" w:space="0" w:color="auto"/>
            <w:right w:val="single" w:sz="4" w:space="0" w:color="auto"/>
          </w:tcBorders>
          <w:vAlign w:val="center"/>
        </w:tcPr>
        <w:p w14:paraId="560A4EBD" w14:textId="77777777" w:rsidR="00BC2DAD" w:rsidRDefault="00000000" w:rsidP="00306333">
          <w:pPr>
            <w:pStyle w:val="Intestazione"/>
            <w:jc w:val="center"/>
          </w:pPr>
          <w:r>
            <w:rPr>
              <w:noProof/>
            </w:rPr>
            <w:drawing>
              <wp:inline distT="0" distB="0" distL="0" distR="0" wp14:anchorId="3A4BAAEC" wp14:editId="38987A77">
                <wp:extent cx="1800000" cy="1012500"/>
                <wp:effectExtent l="0" t="0" r="3810" b="0"/>
                <wp:docPr id="2091131455" name="Immagin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795"/>
                        <pic:cNvPicPr>
                          <a:picLocks noChangeAspect="1" noChangeArrowheads="1"/>
                        </pic:cNvPicPr>
                      </pic:nvPicPr>
                      <pic:blipFill>
                        <a:blip r:embed="rId1"/>
                        <a:stretch>
                          <a:fillRect/>
                        </a:stretch>
                      </pic:blipFill>
                      <pic:spPr bwMode="auto">
                        <a:xfrm>
                          <a:off x="0" y="0"/>
                          <a:ext cx="1800000" cy="1012500"/>
                        </a:xfrm>
                        <a:prstGeom prst="rect">
                          <a:avLst/>
                        </a:prstGeom>
                      </pic:spPr>
                    </pic:pic>
                  </a:graphicData>
                </a:graphic>
              </wp:inline>
            </w:drawing>
          </w:r>
        </w:p>
      </w:tc>
      <w:tc>
        <w:tcPr>
          <w:tcW w:w="5015" w:type="dxa"/>
          <w:gridSpan w:val="2"/>
          <w:tcBorders>
            <w:top w:val="single" w:sz="4" w:space="0" w:color="auto"/>
            <w:left w:val="single" w:sz="4" w:space="0" w:color="auto"/>
            <w:bottom w:val="single" w:sz="4" w:space="0" w:color="auto"/>
            <w:right w:val="single" w:sz="4" w:space="0" w:color="auto"/>
          </w:tcBorders>
          <w:vAlign w:val="center"/>
        </w:tcPr>
        <w:p w14:paraId="647B80B3" w14:textId="77777777" w:rsidR="00BC2DAD" w:rsidRDefault="00000000" w:rsidP="00B72EB5">
          <w:pPr>
            <w:pStyle w:val="Intestazione"/>
            <w:jc w:val="center"/>
          </w:pPr>
          <w:r>
            <w:rPr>
              <w:b/>
            </w:rPr>
            <w:t>RIESAME DI DIREZIONE</w:t>
          </w:r>
        </w:p>
      </w:tc>
      <w:tc>
        <w:tcPr>
          <w:tcW w:w="2615" w:type="dxa"/>
          <w:vMerge w:val="restart"/>
          <w:tcBorders>
            <w:top w:val="single" w:sz="4" w:space="0" w:color="auto"/>
            <w:left w:val="single" w:sz="4" w:space="0" w:color="auto"/>
            <w:bottom w:val="single" w:sz="4" w:space="0" w:color="auto"/>
            <w:right w:val="single" w:sz="4" w:space="0" w:color="auto"/>
          </w:tcBorders>
          <w:vAlign w:val="center"/>
        </w:tcPr>
        <w:p w14:paraId="71053D46" w14:textId="77777777" w:rsidR="00BC2DAD" w:rsidRDefault="00000000" w:rsidP="00306333">
          <w:pPr>
            <w:pStyle w:val="Intestazione"/>
            <w:jc w:val="center"/>
          </w:pPr>
          <w:r>
            <w:t>Powered by</w:t>
          </w:r>
        </w:p>
        <w:p w14:paraId="710C95FF" w14:textId="77777777" w:rsidR="00BC2DAD" w:rsidRDefault="00000000" w:rsidP="00306333">
          <w:pPr>
            <w:pStyle w:val="Intestazione"/>
            <w:jc w:val="center"/>
          </w:pPr>
          <w:r>
            <w:rPr>
              <w:noProof/>
            </w:rPr>
            <w:drawing>
              <wp:inline distT="0" distB="0" distL="0" distR="0" wp14:anchorId="03E90125" wp14:editId="0326323E">
                <wp:extent cx="533400" cy="541020"/>
                <wp:effectExtent l="0" t="0" r="0" b="0"/>
                <wp:docPr id="549763805" name="Immagine 22" descr="UES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794"/>
                        <pic:cNvPicPr>
                          <a:picLocks noChangeAspect="1" noChangeArrowheads="1"/>
                        </pic:cNvPicPr>
                      </pic:nvPicPr>
                      <pic:blipFill>
                        <a:blip r:embed="rId2"/>
                        <a:stretch>
                          <a:fillRect/>
                        </a:stretch>
                      </pic:blipFill>
                      <pic:spPr bwMode="auto">
                        <a:xfrm>
                          <a:off x="0" y="0"/>
                          <a:ext cx="533400" cy="541020"/>
                        </a:xfrm>
                        <a:prstGeom prst="rect">
                          <a:avLst/>
                        </a:prstGeom>
                      </pic:spPr>
                    </pic:pic>
                  </a:graphicData>
                </a:graphic>
              </wp:inline>
            </w:drawing>
          </w:r>
        </w:p>
        <w:p w14:paraId="18983B86" w14:textId="77777777" w:rsidR="00BC2DAD" w:rsidRPr="00BC2DAD" w:rsidRDefault="00000000" w:rsidP="00306333">
          <w:pPr>
            <w:pStyle w:val="Intestazione"/>
            <w:jc w:val="center"/>
            <w:rPr>
              <w:b/>
              <w:bCs/>
            </w:rPr>
          </w:pPr>
          <w:r w:rsidRPr="00BC2DAD">
            <w:rPr>
              <w:b/>
              <w:bCs/>
            </w:rPr>
            <w:t>UESE ITALIA SPA</w:t>
          </w:r>
        </w:p>
      </w:tc>
    </w:tr>
    <w:tr w:rsidR="00BC2DAD" w14:paraId="3AA845EC" w14:textId="77777777" w:rsidTr="00306333">
      <w:trPr>
        <w:trHeight w:val="413"/>
      </w:trPr>
      <w:tc>
        <w:tcPr>
          <w:tcW w:w="0" w:type="auto"/>
          <w:vMerge/>
          <w:tcBorders>
            <w:top w:val="single" w:sz="4" w:space="0" w:color="auto"/>
            <w:left w:val="single" w:sz="4" w:space="0" w:color="auto"/>
            <w:bottom w:val="single" w:sz="4" w:space="0" w:color="auto"/>
            <w:right w:val="single" w:sz="4" w:space="0" w:color="auto"/>
          </w:tcBorders>
          <w:vAlign w:val="center"/>
        </w:tcPr>
        <w:p w14:paraId="4B9A084A" w14:textId="77777777" w:rsidR="00BC2DAD" w:rsidRDefault="00000000" w:rsidP="00B72EB5">
          <w:pPr>
            <w:pStyle w:val="Intestazione"/>
            <w:jc w:val="center"/>
          </w:pPr>
        </w:p>
      </w:tc>
      <w:tc>
        <w:tcPr>
          <w:tcW w:w="2453" w:type="dxa"/>
          <w:tcBorders>
            <w:top w:val="single" w:sz="4" w:space="0" w:color="auto"/>
            <w:left w:val="single" w:sz="4" w:space="0" w:color="auto"/>
            <w:bottom w:val="single" w:sz="4" w:space="0" w:color="auto"/>
            <w:right w:val="single" w:sz="4" w:space="0" w:color="auto"/>
          </w:tcBorders>
          <w:shd w:val="clear" w:color="auto" w:fill="808080"/>
          <w:vAlign w:val="center"/>
        </w:tcPr>
        <w:p w14:paraId="6F3CC982" w14:textId="77777777" w:rsidR="00BC2DAD" w:rsidRDefault="00000000" w:rsidP="00B72EB5">
          <w:pPr>
            <w:pStyle w:val="Intestazione"/>
            <w:jc w:val="center"/>
          </w:pPr>
          <w:r>
            <w:rPr>
              <w:b/>
              <w:color w:val="FFFFFF"/>
            </w:rPr>
            <w:t>PROC-930</w:t>
          </w:r>
        </w:p>
      </w:tc>
      <w:tc>
        <w:tcPr>
          <w:tcW w:w="2562" w:type="dxa"/>
          <w:tcBorders>
            <w:top w:val="single" w:sz="4" w:space="0" w:color="auto"/>
            <w:left w:val="single" w:sz="4" w:space="0" w:color="auto"/>
            <w:bottom w:val="single" w:sz="4" w:space="0" w:color="auto"/>
            <w:right w:val="single" w:sz="4" w:space="0" w:color="auto"/>
          </w:tcBorders>
          <w:shd w:val="clear" w:color="auto" w:fill="808080"/>
          <w:vAlign w:val="center"/>
        </w:tcPr>
        <w:p w14:paraId="0A0B7D23" w14:textId="77777777" w:rsidR="00BC2DAD" w:rsidRDefault="00000000" w:rsidP="00B72EB5">
          <w:pPr>
            <w:pStyle w:val="Intestazione"/>
            <w:jc w:val="center"/>
          </w:pPr>
          <w:r>
            <w:rPr>
              <w:b/>
              <w:color w:val="FFFFFF"/>
            </w:rPr>
            <w:t>rev. 00_31/03/2026</w:t>
          </w:r>
        </w:p>
      </w:tc>
      <w:tc>
        <w:tcPr>
          <w:tcW w:w="0" w:type="auto"/>
          <w:vMerge/>
          <w:tcBorders>
            <w:top w:val="single" w:sz="4" w:space="0" w:color="auto"/>
            <w:left w:val="single" w:sz="4" w:space="0" w:color="auto"/>
            <w:bottom w:val="single" w:sz="4" w:space="0" w:color="auto"/>
            <w:right w:val="single" w:sz="4" w:space="0" w:color="auto"/>
          </w:tcBorders>
          <w:vAlign w:val="center"/>
        </w:tcPr>
        <w:p w14:paraId="75CC5365" w14:textId="77777777" w:rsidR="00BC2DAD" w:rsidRDefault="00000000" w:rsidP="00B72EB5">
          <w:pPr>
            <w:pStyle w:val="Intestazione"/>
            <w:jc w:val="center"/>
          </w:pPr>
        </w:p>
      </w:tc>
    </w:tr>
  </w:tbl>
  <w:p w14:paraId="648F4EDE" w14:textId="77777777" w:rsidR="00BC2DAD" w:rsidRDefault="00000000" w:rsidP="00B72EB5">
    <w:pPr>
      <w:pStyle w:val="Intestazione"/>
    </w:pPr>
  </w:p>
  <w:tbl>
    <w:tblPr>
      <w:tblW w:w="11057" w:type="dxa"/>
      <w:tblBorders>
        <w:top w:val="single" w:sz="4" w:space="0" w:color="BFBFBF"/>
        <w:left w:val="single" w:sz="4" w:space="0" w:color="BFBFBF"/>
        <w:bottom w:val="single" w:sz="4" w:space="0" w:color="BFBFBF"/>
        <w:right w:val="single" w:sz="4" w:space="0" w:color="BFBFBF"/>
      </w:tblBorders>
      <w:tblLook w:val="04A0" w:firstRow="1" w:lastRow="0" w:firstColumn="1" w:lastColumn="0" w:noHBand="0" w:noVBand="1"/>
    </w:tblPr>
    <w:tblGrid>
      <w:gridCol w:w="11057"/>
    </w:tblGrid>
    <w:tr w:rsidR="00BC2DAD" w14:paraId="46B0CE1B" w14:textId="77777777">
      <w:tc>
        <w:tcPr>
          <w:tcW w:w="11057" w:type="dxa"/>
          <w:shd w:val="clear" w:color="auto" w:fill="262626"/>
          <w:vAlign w:val="center"/>
        </w:tcPr>
        <w:p w14:paraId="68D17635" w14:textId="77777777" w:rsidR="00BC2DAD" w:rsidRDefault="00000000" w:rsidP="00BC2DAD">
          <w:pPr>
            <w:pStyle w:val="Intestazione"/>
          </w:pPr>
        </w:p>
      </w:tc>
    </w:tr>
  </w:tbl>
  <w:p w14:paraId="07DFCF82" w14:textId="77777777" w:rsidR="00665C9D" w:rsidRDefault="00665C9D" w:rsidP="00BC2DAD">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70C4B" w14:textId="77777777" w:rsidR="00476C9E" w:rsidRDefault="00476C9E">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476A1"/>
    <w:multiLevelType w:val="hybridMultilevel"/>
    <w:tmpl w:val="B5B6965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 w15:restartNumberingAfterBreak="0">
    <w:nsid w:val="06256A18"/>
    <w:multiLevelType w:val="multilevel"/>
    <w:tmpl w:val="0C4E6304"/>
    <w:lvl w:ilvl="0">
      <w:start w:val="1"/>
      <w:numFmt w:val="decimal"/>
      <w:pStyle w:val="Titolo1"/>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pStyle w:val="Titolo3"/>
      <w:lvlText w:val="%1.%2.%3"/>
      <w:lvlJc w:val="left"/>
      <w:pPr>
        <w:tabs>
          <w:tab w:val="num" w:pos="720"/>
        </w:tabs>
        <w:ind w:left="720" w:hanging="720"/>
      </w:pPr>
      <w:rPr>
        <w:rFonts w:cs="Times New Roman"/>
      </w:rPr>
    </w:lvl>
    <w:lvl w:ilvl="3">
      <w:start w:val="1"/>
      <w:numFmt w:val="decimal"/>
      <w:pStyle w:val="Titolo4"/>
      <w:lvlText w:val="%1.%2.%3.%4"/>
      <w:lvlJc w:val="left"/>
      <w:pPr>
        <w:tabs>
          <w:tab w:val="num" w:pos="864"/>
        </w:tabs>
        <w:ind w:left="864" w:hanging="864"/>
      </w:pPr>
      <w:rPr>
        <w:rFonts w:cs="Times New Roman"/>
      </w:rPr>
    </w:lvl>
    <w:lvl w:ilvl="4">
      <w:start w:val="1"/>
      <w:numFmt w:val="decimal"/>
      <w:pStyle w:val="Titolo5"/>
      <w:lvlText w:val="%1.%2.%3.%4.%5"/>
      <w:lvlJc w:val="left"/>
      <w:pPr>
        <w:tabs>
          <w:tab w:val="num" w:pos="1008"/>
        </w:tabs>
        <w:ind w:left="1008" w:hanging="1008"/>
      </w:pPr>
      <w:rPr>
        <w:rFonts w:cs="Times New Roman"/>
      </w:rPr>
    </w:lvl>
    <w:lvl w:ilvl="5">
      <w:start w:val="1"/>
      <w:numFmt w:val="decimal"/>
      <w:pStyle w:val="Titolo6"/>
      <w:lvlText w:val="%1.%2.%3.%4.%5.%6"/>
      <w:lvlJc w:val="left"/>
      <w:pPr>
        <w:tabs>
          <w:tab w:val="num" w:pos="1152"/>
        </w:tabs>
        <w:ind w:left="1152" w:hanging="1152"/>
      </w:pPr>
      <w:rPr>
        <w:rFonts w:cs="Times New Roman"/>
      </w:rPr>
    </w:lvl>
    <w:lvl w:ilvl="6">
      <w:start w:val="1"/>
      <w:numFmt w:val="decimal"/>
      <w:pStyle w:val="Titolo7"/>
      <w:lvlText w:val="%1.%2.%3.%4.%5.%6.%7"/>
      <w:lvlJc w:val="left"/>
      <w:pPr>
        <w:tabs>
          <w:tab w:val="num" w:pos="1296"/>
        </w:tabs>
        <w:ind w:left="1296" w:hanging="1296"/>
      </w:pPr>
      <w:rPr>
        <w:rFonts w:cs="Times New Roman"/>
      </w:rPr>
    </w:lvl>
    <w:lvl w:ilvl="7">
      <w:start w:val="1"/>
      <w:numFmt w:val="decimal"/>
      <w:pStyle w:val="Titolo8"/>
      <w:lvlText w:val="%1.%2.%3.%4.%5.%6.%7.%8"/>
      <w:lvlJc w:val="left"/>
      <w:pPr>
        <w:tabs>
          <w:tab w:val="num" w:pos="1440"/>
        </w:tabs>
        <w:ind w:left="1440" w:hanging="1440"/>
      </w:pPr>
      <w:rPr>
        <w:rFonts w:cs="Times New Roman"/>
      </w:rPr>
    </w:lvl>
    <w:lvl w:ilvl="8">
      <w:start w:val="1"/>
      <w:numFmt w:val="decimal"/>
      <w:pStyle w:val="Titolo9"/>
      <w:lvlText w:val="%1.%2.%3.%4.%5.%6.%7.%8.%9"/>
      <w:lvlJc w:val="left"/>
      <w:pPr>
        <w:tabs>
          <w:tab w:val="num" w:pos="1584"/>
        </w:tabs>
        <w:ind w:left="1584" w:hanging="1584"/>
      </w:pPr>
      <w:rPr>
        <w:rFonts w:cs="Times New Roman"/>
      </w:rPr>
    </w:lvl>
  </w:abstractNum>
  <w:abstractNum w:abstractNumId="2" w15:restartNumberingAfterBreak="0">
    <w:nsid w:val="20C441D8"/>
    <w:multiLevelType w:val="hybridMultilevel"/>
    <w:tmpl w:val="744ACAE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 w15:restartNumberingAfterBreak="0">
    <w:nsid w:val="20CD7EF4"/>
    <w:multiLevelType w:val="hybridMultilevel"/>
    <w:tmpl w:val="764A7B36"/>
    <w:lvl w:ilvl="0" w:tplc="04100005">
      <w:start w:val="1"/>
      <w:numFmt w:val="bullet"/>
      <w:lvlText w:val=""/>
      <w:lvlJc w:val="left"/>
      <w:pPr>
        <w:ind w:left="360" w:hanging="360"/>
      </w:pPr>
      <w:rPr>
        <w:rFonts w:ascii="Wingdings" w:hAnsi="Wingdings"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 w15:restartNumberingAfterBreak="0">
    <w:nsid w:val="23B33F49"/>
    <w:multiLevelType w:val="hybridMultilevel"/>
    <w:tmpl w:val="129A1D8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 w15:restartNumberingAfterBreak="0">
    <w:nsid w:val="3F0B4D6D"/>
    <w:multiLevelType w:val="hybridMultilevel"/>
    <w:tmpl w:val="291A4A84"/>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454B0A09"/>
    <w:multiLevelType w:val="hybridMultilevel"/>
    <w:tmpl w:val="39FAA4B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 w15:restartNumberingAfterBreak="0">
    <w:nsid w:val="46336136"/>
    <w:multiLevelType w:val="hybridMultilevel"/>
    <w:tmpl w:val="3586DF9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8" w15:restartNumberingAfterBreak="0">
    <w:nsid w:val="73DD2F65"/>
    <w:multiLevelType w:val="hybridMultilevel"/>
    <w:tmpl w:val="FBC8B554"/>
    <w:lvl w:ilvl="0" w:tplc="04100005">
      <w:start w:val="1"/>
      <w:numFmt w:val="bullet"/>
      <w:lvlText w:val=""/>
      <w:lvlJc w:val="left"/>
      <w:pPr>
        <w:ind w:left="360" w:hanging="360"/>
      </w:pPr>
      <w:rPr>
        <w:rFonts w:ascii="Wingdings" w:hAnsi="Wingdings"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16cid:durableId="1727491857">
    <w:abstractNumId w:val="1"/>
  </w:num>
  <w:num w:numId="2" w16cid:durableId="1619489970">
    <w:abstractNumId w:val="4"/>
  </w:num>
  <w:num w:numId="3" w16cid:durableId="1915446631">
    <w:abstractNumId w:val="6"/>
  </w:num>
  <w:num w:numId="4" w16cid:durableId="2077242801">
    <w:abstractNumId w:val="0"/>
  </w:num>
  <w:num w:numId="5" w16cid:durableId="1359625444">
    <w:abstractNumId w:val="2"/>
  </w:num>
  <w:num w:numId="6" w16cid:durableId="1792936768">
    <w:abstractNumId w:val="3"/>
  </w:num>
  <w:num w:numId="7" w16cid:durableId="1697652893">
    <w:abstractNumId w:val="8"/>
  </w:num>
  <w:num w:numId="8" w16cid:durableId="1397193">
    <w:abstractNumId w:val="7"/>
  </w:num>
  <w:num w:numId="9" w16cid:durableId="1861117328">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embedSystemFonts/>
  <w:proofState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581E"/>
    <w:rsid w:val="0000614D"/>
    <w:rsid w:val="0000743F"/>
    <w:rsid w:val="0001698E"/>
    <w:rsid w:val="00032287"/>
    <w:rsid w:val="0003565E"/>
    <w:rsid w:val="00036BD9"/>
    <w:rsid w:val="00037B01"/>
    <w:rsid w:val="00041600"/>
    <w:rsid w:val="000416C0"/>
    <w:rsid w:val="00042C9F"/>
    <w:rsid w:val="00042E56"/>
    <w:rsid w:val="000454AA"/>
    <w:rsid w:val="00045CDB"/>
    <w:rsid w:val="000463CC"/>
    <w:rsid w:val="00047C2A"/>
    <w:rsid w:val="00052ABB"/>
    <w:rsid w:val="00052EE5"/>
    <w:rsid w:val="00053904"/>
    <w:rsid w:val="00054294"/>
    <w:rsid w:val="0005451E"/>
    <w:rsid w:val="00054DBA"/>
    <w:rsid w:val="00055D6E"/>
    <w:rsid w:val="000575F8"/>
    <w:rsid w:val="00062F36"/>
    <w:rsid w:val="000633B7"/>
    <w:rsid w:val="000655AB"/>
    <w:rsid w:val="00070E1C"/>
    <w:rsid w:val="000849DD"/>
    <w:rsid w:val="0009480A"/>
    <w:rsid w:val="000952D3"/>
    <w:rsid w:val="0009719C"/>
    <w:rsid w:val="000979DF"/>
    <w:rsid w:val="000A253C"/>
    <w:rsid w:val="000A3000"/>
    <w:rsid w:val="000A58C5"/>
    <w:rsid w:val="000B2BDB"/>
    <w:rsid w:val="000B43DC"/>
    <w:rsid w:val="000B5EED"/>
    <w:rsid w:val="000B6021"/>
    <w:rsid w:val="000C0259"/>
    <w:rsid w:val="000C1C4E"/>
    <w:rsid w:val="000C1DE9"/>
    <w:rsid w:val="000C5601"/>
    <w:rsid w:val="000D0C1F"/>
    <w:rsid w:val="000E12E5"/>
    <w:rsid w:val="000F49B1"/>
    <w:rsid w:val="000F502F"/>
    <w:rsid w:val="000F76AE"/>
    <w:rsid w:val="001003A3"/>
    <w:rsid w:val="001014A5"/>
    <w:rsid w:val="0010202E"/>
    <w:rsid w:val="00107AC6"/>
    <w:rsid w:val="001115F4"/>
    <w:rsid w:val="001124D1"/>
    <w:rsid w:val="00127591"/>
    <w:rsid w:val="00133772"/>
    <w:rsid w:val="00133927"/>
    <w:rsid w:val="00136726"/>
    <w:rsid w:val="0013795F"/>
    <w:rsid w:val="00142172"/>
    <w:rsid w:val="00144CDF"/>
    <w:rsid w:val="00147745"/>
    <w:rsid w:val="00150054"/>
    <w:rsid w:val="00151992"/>
    <w:rsid w:val="00152536"/>
    <w:rsid w:val="0015278C"/>
    <w:rsid w:val="00153EA5"/>
    <w:rsid w:val="00154E5A"/>
    <w:rsid w:val="00156473"/>
    <w:rsid w:val="00156CFA"/>
    <w:rsid w:val="001638E3"/>
    <w:rsid w:val="00172D5E"/>
    <w:rsid w:val="001750EC"/>
    <w:rsid w:val="00175A5B"/>
    <w:rsid w:val="00181F53"/>
    <w:rsid w:val="001821F9"/>
    <w:rsid w:val="0018483D"/>
    <w:rsid w:val="001864F2"/>
    <w:rsid w:val="00187BD9"/>
    <w:rsid w:val="00194025"/>
    <w:rsid w:val="00196995"/>
    <w:rsid w:val="001A3B7F"/>
    <w:rsid w:val="001A5721"/>
    <w:rsid w:val="001A702F"/>
    <w:rsid w:val="001B3D7A"/>
    <w:rsid w:val="001B54D2"/>
    <w:rsid w:val="001B5F00"/>
    <w:rsid w:val="001B6EC7"/>
    <w:rsid w:val="001B710C"/>
    <w:rsid w:val="001B7AD6"/>
    <w:rsid w:val="001C0BD5"/>
    <w:rsid w:val="001C0CC5"/>
    <w:rsid w:val="001C2A07"/>
    <w:rsid w:val="001C5DD2"/>
    <w:rsid w:val="001C5E57"/>
    <w:rsid w:val="001C6AE2"/>
    <w:rsid w:val="001D0F55"/>
    <w:rsid w:val="001D44A5"/>
    <w:rsid w:val="001D4F47"/>
    <w:rsid w:val="001D72C8"/>
    <w:rsid w:val="001D7EBC"/>
    <w:rsid w:val="001E032E"/>
    <w:rsid w:val="001E108C"/>
    <w:rsid w:val="001E4975"/>
    <w:rsid w:val="001E5758"/>
    <w:rsid w:val="001E5BD3"/>
    <w:rsid w:val="001E609F"/>
    <w:rsid w:val="001F0E48"/>
    <w:rsid w:val="001F595C"/>
    <w:rsid w:val="001F5C2E"/>
    <w:rsid w:val="00202B5C"/>
    <w:rsid w:val="00205292"/>
    <w:rsid w:val="00206EEA"/>
    <w:rsid w:val="00212CB7"/>
    <w:rsid w:val="002155AF"/>
    <w:rsid w:val="00217542"/>
    <w:rsid w:val="002229BB"/>
    <w:rsid w:val="00222C38"/>
    <w:rsid w:val="00224BB9"/>
    <w:rsid w:val="00226A4A"/>
    <w:rsid w:val="00232D21"/>
    <w:rsid w:val="00236206"/>
    <w:rsid w:val="00236388"/>
    <w:rsid w:val="00237F98"/>
    <w:rsid w:val="002404D5"/>
    <w:rsid w:val="0024240F"/>
    <w:rsid w:val="002435D5"/>
    <w:rsid w:val="00243FF0"/>
    <w:rsid w:val="00244E88"/>
    <w:rsid w:val="002507AA"/>
    <w:rsid w:val="0025308A"/>
    <w:rsid w:val="00264282"/>
    <w:rsid w:val="0026649D"/>
    <w:rsid w:val="00270CD5"/>
    <w:rsid w:val="00272A85"/>
    <w:rsid w:val="00277EA8"/>
    <w:rsid w:val="00282DA5"/>
    <w:rsid w:val="00283986"/>
    <w:rsid w:val="00286C33"/>
    <w:rsid w:val="00287104"/>
    <w:rsid w:val="00287FC6"/>
    <w:rsid w:val="0029444A"/>
    <w:rsid w:val="00296960"/>
    <w:rsid w:val="002A3E63"/>
    <w:rsid w:val="002A4682"/>
    <w:rsid w:val="002A6D4D"/>
    <w:rsid w:val="002A6E4E"/>
    <w:rsid w:val="002A7A51"/>
    <w:rsid w:val="002B39CA"/>
    <w:rsid w:val="002C05D5"/>
    <w:rsid w:val="002C29CE"/>
    <w:rsid w:val="002C2B19"/>
    <w:rsid w:val="002C3EDC"/>
    <w:rsid w:val="002D1CA8"/>
    <w:rsid w:val="002D4D1F"/>
    <w:rsid w:val="002E0223"/>
    <w:rsid w:val="002E02E9"/>
    <w:rsid w:val="002E33A1"/>
    <w:rsid w:val="002E3599"/>
    <w:rsid w:val="002E4E34"/>
    <w:rsid w:val="002E60DD"/>
    <w:rsid w:val="002F11AC"/>
    <w:rsid w:val="002F1D84"/>
    <w:rsid w:val="002F5BE0"/>
    <w:rsid w:val="002F7BD7"/>
    <w:rsid w:val="003009A6"/>
    <w:rsid w:val="00304C22"/>
    <w:rsid w:val="003056B7"/>
    <w:rsid w:val="00314C02"/>
    <w:rsid w:val="0031658C"/>
    <w:rsid w:val="003176A6"/>
    <w:rsid w:val="00317DC9"/>
    <w:rsid w:val="00320417"/>
    <w:rsid w:val="0032283C"/>
    <w:rsid w:val="00327FA2"/>
    <w:rsid w:val="003303FF"/>
    <w:rsid w:val="003373B4"/>
    <w:rsid w:val="003426C8"/>
    <w:rsid w:val="003442BB"/>
    <w:rsid w:val="00344596"/>
    <w:rsid w:val="00346176"/>
    <w:rsid w:val="00350258"/>
    <w:rsid w:val="003508D5"/>
    <w:rsid w:val="00355611"/>
    <w:rsid w:val="00360447"/>
    <w:rsid w:val="003609DD"/>
    <w:rsid w:val="00361511"/>
    <w:rsid w:val="003621DB"/>
    <w:rsid w:val="003631F0"/>
    <w:rsid w:val="0036520B"/>
    <w:rsid w:val="0036655E"/>
    <w:rsid w:val="00370B6E"/>
    <w:rsid w:val="00371A4B"/>
    <w:rsid w:val="003766B6"/>
    <w:rsid w:val="00376BE8"/>
    <w:rsid w:val="00377989"/>
    <w:rsid w:val="0038001D"/>
    <w:rsid w:val="00380877"/>
    <w:rsid w:val="003809A3"/>
    <w:rsid w:val="00381F49"/>
    <w:rsid w:val="00383044"/>
    <w:rsid w:val="00383195"/>
    <w:rsid w:val="00384313"/>
    <w:rsid w:val="003871CE"/>
    <w:rsid w:val="00390870"/>
    <w:rsid w:val="00391395"/>
    <w:rsid w:val="00393283"/>
    <w:rsid w:val="00397603"/>
    <w:rsid w:val="00397933"/>
    <w:rsid w:val="003979AC"/>
    <w:rsid w:val="003A3AC5"/>
    <w:rsid w:val="003A40FD"/>
    <w:rsid w:val="003A469E"/>
    <w:rsid w:val="003A6D1F"/>
    <w:rsid w:val="003B2258"/>
    <w:rsid w:val="003B2280"/>
    <w:rsid w:val="003B543E"/>
    <w:rsid w:val="003B5484"/>
    <w:rsid w:val="003B609A"/>
    <w:rsid w:val="003B66BD"/>
    <w:rsid w:val="003B7BC5"/>
    <w:rsid w:val="003C16D0"/>
    <w:rsid w:val="003C16D9"/>
    <w:rsid w:val="003C18D6"/>
    <w:rsid w:val="003D06A0"/>
    <w:rsid w:val="003D24A0"/>
    <w:rsid w:val="003D7A25"/>
    <w:rsid w:val="003E529C"/>
    <w:rsid w:val="003F1837"/>
    <w:rsid w:val="003F35EC"/>
    <w:rsid w:val="003F3D55"/>
    <w:rsid w:val="0040182E"/>
    <w:rsid w:val="00401B57"/>
    <w:rsid w:val="00413EA5"/>
    <w:rsid w:val="00414F80"/>
    <w:rsid w:val="00416127"/>
    <w:rsid w:val="00422CCC"/>
    <w:rsid w:val="0043579C"/>
    <w:rsid w:val="00436558"/>
    <w:rsid w:val="004462B4"/>
    <w:rsid w:val="00452AC9"/>
    <w:rsid w:val="004530A6"/>
    <w:rsid w:val="004560C8"/>
    <w:rsid w:val="0045786C"/>
    <w:rsid w:val="00465865"/>
    <w:rsid w:val="00473FA9"/>
    <w:rsid w:val="0047409B"/>
    <w:rsid w:val="004747DE"/>
    <w:rsid w:val="00476C9E"/>
    <w:rsid w:val="00477000"/>
    <w:rsid w:val="00487D5F"/>
    <w:rsid w:val="0049006D"/>
    <w:rsid w:val="004945CE"/>
    <w:rsid w:val="00496FFF"/>
    <w:rsid w:val="00497AD5"/>
    <w:rsid w:val="004A03A5"/>
    <w:rsid w:val="004A03B7"/>
    <w:rsid w:val="004A209B"/>
    <w:rsid w:val="004A43F6"/>
    <w:rsid w:val="004A49A7"/>
    <w:rsid w:val="004A4F50"/>
    <w:rsid w:val="004A553B"/>
    <w:rsid w:val="004A5AFD"/>
    <w:rsid w:val="004B317C"/>
    <w:rsid w:val="004C31E8"/>
    <w:rsid w:val="004C3A83"/>
    <w:rsid w:val="004C58DB"/>
    <w:rsid w:val="004D3173"/>
    <w:rsid w:val="004D3419"/>
    <w:rsid w:val="004D7425"/>
    <w:rsid w:val="004D79BB"/>
    <w:rsid w:val="004E3643"/>
    <w:rsid w:val="004E4A71"/>
    <w:rsid w:val="004E5C3C"/>
    <w:rsid w:val="004E669D"/>
    <w:rsid w:val="004F5B4C"/>
    <w:rsid w:val="004F64A1"/>
    <w:rsid w:val="004F7D2F"/>
    <w:rsid w:val="005017BB"/>
    <w:rsid w:val="00507498"/>
    <w:rsid w:val="005212EB"/>
    <w:rsid w:val="0052259E"/>
    <w:rsid w:val="00524500"/>
    <w:rsid w:val="00525DB6"/>
    <w:rsid w:val="005267B3"/>
    <w:rsid w:val="00527AF6"/>
    <w:rsid w:val="005409DB"/>
    <w:rsid w:val="00541807"/>
    <w:rsid w:val="00541A31"/>
    <w:rsid w:val="00542432"/>
    <w:rsid w:val="005431A8"/>
    <w:rsid w:val="00551463"/>
    <w:rsid w:val="00552C1D"/>
    <w:rsid w:val="00553466"/>
    <w:rsid w:val="00553F08"/>
    <w:rsid w:val="00556745"/>
    <w:rsid w:val="005579A4"/>
    <w:rsid w:val="005636E5"/>
    <w:rsid w:val="00565E09"/>
    <w:rsid w:val="00565FD8"/>
    <w:rsid w:val="00566431"/>
    <w:rsid w:val="005670B4"/>
    <w:rsid w:val="00571524"/>
    <w:rsid w:val="00572C8A"/>
    <w:rsid w:val="00573BD7"/>
    <w:rsid w:val="00574777"/>
    <w:rsid w:val="0057654B"/>
    <w:rsid w:val="005824F4"/>
    <w:rsid w:val="00583BCD"/>
    <w:rsid w:val="00584ACB"/>
    <w:rsid w:val="00584E1C"/>
    <w:rsid w:val="00592950"/>
    <w:rsid w:val="005A031D"/>
    <w:rsid w:val="005A07B4"/>
    <w:rsid w:val="005A16A4"/>
    <w:rsid w:val="005A3442"/>
    <w:rsid w:val="005A5000"/>
    <w:rsid w:val="005B25F7"/>
    <w:rsid w:val="005B4B78"/>
    <w:rsid w:val="005C08C3"/>
    <w:rsid w:val="005C2DDE"/>
    <w:rsid w:val="005C5076"/>
    <w:rsid w:val="005D137C"/>
    <w:rsid w:val="005D77D5"/>
    <w:rsid w:val="005E1271"/>
    <w:rsid w:val="005E1FCE"/>
    <w:rsid w:val="005E2D7F"/>
    <w:rsid w:val="005F137C"/>
    <w:rsid w:val="005F166F"/>
    <w:rsid w:val="005F7322"/>
    <w:rsid w:val="006025A7"/>
    <w:rsid w:val="0060390E"/>
    <w:rsid w:val="00606A30"/>
    <w:rsid w:val="0060782D"/>
    <w:rsid w:val="00607BD5"/>
    <w:rsid w:val="00610097"/>
    <w:rsid w:val="006100EE"/>
    <w:rsid w:val="00611C1C"/>
    <w:rsid w:val="0061271E"/>
    <w:rsid w:val="00612A6F"/>
    <w:rsid w:val="00613186"/>
    <w:rsid w:val="00616EA1"/>
    <w:rsid w:val="00620CBD"/>
    <w:rsid w:val="00623B40"/>
    <w:rsid w:val="00625831"/>
    <w:rsid w:val="006324A0"/>
    <w:rsid w:val="00635DDB"/>
    <w:rsid w:val="00636671"/>
    <w:rsid w:val="00636C3F"/>
    <w:rsid w:val="00647847"/>
    <w:rsid w:val="00652F59"/>
    <w:rsid w:val="0065539C"/>
    <w:rsid w:val="006601D5"/>
    <w:rsid w:val="00660E20"/>
    <w:rsid w:val="0066238E"/>
    <w:rsid w:val="00665C9D"/>
    <w:rsid w:val="00666DE0"/>
    <w:rsid w:val="006677CD"/>
    <w:rsid w:val="00672318"/>
    <w:rsid w:val="00675D53"/>
    <w:rsid w:val="00681648"/>
    <w:rsid w:val="00683A76"/>
    <w:rsid w:val="00683BC7"/>
    <w:rsid w:val="0068701C"/>
    <w:rsid w:val="0069314B"/>
    <w:rsid w:val="006932C8"/>
    <w:rsid w:val="006943F6"/>
    <w:rsid w:val="00694E7E"/>
    <w:rsid w:val="0069613E"/>
    <w:rsid w:val="00696D32"/>
    <w:rsid w:val="006A56B0"/>
    <w:rsid w:val="006B4E65"/>
    <w:rsid w:val="006B6F42"/>
    <w:rsid w:val="006C0B89"/>
    <w:rsid w:val="006C2230"/>
    <w:rsid w:val="006C4090"/>
    <w:rsid w:val="006D0FB1"/>
    <w:rsid w:val="006D4F84"/>
    <w:rsid w:val="006D5B59"/>
    <w:rsid w:val="006E76DF"/>
    <w:rsid w:val="006F257E"/>
    <w:rsid w:val="00700243"/>
    <w:rsid w:val="00701839"/>
    <w:rsid w:val="0070736A"/>
    <w:rsid w:val="00707F8F"/>
    <w:rsid w:val="00710DB6"/>
    <w:rsid w:val="0071579C"/>
    <w:rsid w:val="00716010"/>
    <w:rsid w:val="00716E5D"/>
    <w:rsid w:val="00717E13"/>
    <w:rsid w:val="007237E6"/>
    <w:rsid w:val="00725D75"/>
    <w:rsid w:val="00727D83"/>
    <w:rsid w:val="007316BD"/>
    <w:rsid w:val="0073459E"/>
    <w:rsid w:val="0074512D"/>
    <w:rsid w:val="00745A97"/>
    <w:rsid w:val="00746699"/>
    <w:rsid w:val="007506E3"/>
    <w:rsid w:val="007536FC"/>
    <w:rsid w:val="00757569"/>
    <w:rsid w:val="00763350"/>
    <w:rsid w:val="00764099"/>
    <w:rsid w:val="00766EC5"/>
    <w:rsid w:val="00767F1F"/>
    <w:rsid w:val="00774268"/>
    <w:rsid w:val="007771B8"/>
    <w:rsid w:val="00777E7F"/>
    <w:rsid w:val="00777FEA"/>
    <w:rsid w:val="007801F2"/>
    <w:rsid w:val="00782A28"/>
    <w:rsid w:val="00786C18"/>
    <w:rsid w:val="00786F0A"/>
    <w:rsid w:val="00790174"/>
    <w:rsid w:val="007909B1"/>
    <w:rsid w:val="00791866"/>
    <w:rsid w:val="00792542"/>
    <w:rsid w:val="00795562"/>
    <w:rsid w:val="00795E41"/>
    <w:rsid w:val="00796735"/>
    <w:rsid w:val="007968CB"/>
    <w:rsid w:val="00797A73"/>
    <w:rsid w:val="007A03C8"/>
    <w:rsid w:val="007A1600"/>
    <w:rsid w:val="007A390E"/>
    <w:rsid w:val="007A3B00"/>
    <w:rsid w:val="007A40AC"/>
    <w:rsid w:val="007A4D39"/>
    <w:rsid w:val="007B06D7"/>
    <w:rsid w:val="007B0B38"/>
    <w:rsid w:val="007B13BE"/>
    <w:rsid w:val="007B3173"/>
    <w:rsid w:val="007B3254"/>
    <w:rsid w:val="007B7646"/>
    <w:rsid w:val="007C2F12"/>
    <w:rsid w:val="007D0F7E"/>
    <w:rsid w:val="007D4B97"/>
    <w:rsid w:val="007E317C"/>
    <w:rsid w:val="007E5036"/>
    <w:rsid w:val="007E6FB5"/>
    <w:rsid w:val="008105D5"/>
    <w:rsid w:val="00815593"/>
    <w:rsid w:val="00817325"/>
    <w:rsid w:val="00817C81"/>
    <w:rsid w:val="008217C9"/>
    <w:rsid w:val="00821ABE"/>
    <w:rsid w:val="00825B32"/>
    <w:rsid w:val="008265F2"/>
    <w:rsid w:val="00826674"/>
    <w:rsid w:val="00833EFD"/>
    <w:rsid w:val="00834E61"/>
    <w:rsid w:val="00837C6F"/>
    <w:rsid w:val="008405D1"/>
    <w:rsid w:val="00841C49"/>
    <w:rsid w:val="008420D3"/>
    <w:rsid w:val="0084301F"/>
    <w:rsid w:val="00850B83"/>
    <w:rsid w:val="0085667D"/>
    <w:rsid w:val="0086550F"/>
    <w:rsid w:val="00866989"/>
    <w:rsid w:val="00866E28"/>
    <w:rsid w:val="00867616"/>
    <w:rsid w:val="00870454"/>
    <w:rsid w:val="00870512"/>
    <w:rsid w:val="00875747"/>
    <w:rsid w:val="00876C2A"/>
    <w:rsid w:val="00877CFC"/>
    <w:rsid w:val="00877E82"/>
    <w:rsid w:val="00884736"/>
    <w:rsid w:val="008867E8"/>
    <w:rsid w:val="008901AF"/>
    <w:rsid w:val="00894F1F"/>
    <w:rsid w:val="008958A5"/>
    <w:rsid w:val="0089694D"/>
    <w:rsid w:val="008A1333"/>
    <w:rsid w:val="008A20BF"/>
    <w:rsid w:val="008A56C5"/>
    <w:rsid w:val="008A58CC"/>
    <w:rsid w:val="008A6C36"/>
    <w:rsid w:val="008B306B"/>
    <w:rsid w:val="008B37C7"/>
    <w:rsid w:val="008C161F"/>
    <w:rsid w:val="008C27F6"/>
    <w:rsid w:val="008C2AC3"/>
    <w:rsid w:val="008C497E"/>
    <w:rsid w:val="008C581B"/>
    <w:rsid w:val="008C5B65"/>
    <w:rsid w:val="008C6F0E"/>
    <w:rsid w:val="008D2250"/>
    <w:rsid w:val="008D2D0B"/>
    <w:rsid w:val="008D505F"/>
    <w:rsid w:val="008D5B58"/>
    <w:rsid w:val="008E03E9"/>
    <w:rsid w:val="008E774B"/>
    <w:rsid w:val="008F4C55"/>
    <w:rsid w:val="008F6F1B"/>
    <w:rsid w:val="009017EC"/>
    <w:rsid w:val="009046DB"/>
    <w:rsid w:val="009113C4"/>
    <w:rsid w:val="009171BE"/>
    <w:rsid w:val="0092167C"/>
    <w:rsid w:val="0092517B"/>
    <w:rsid w:val="00932A92"/>
    <w:rsid w:val="009352C1"/>
    <w:rsid w:val="00935BBB"/>
    <w:rsid w:val="00936D73"/>
    <w:rsid w:val="00937BC9"/>
    <w:rsid w:val="009537C6"/>
    <w:rsid w:val="009544AA"/>
    <w:rsid w:val="0095512D"/>
    <w:rsid w:val="009572AC"/>
    <w:rsid w:val="009621E1"/>
    <w:rsid w:val="0096300C"/>
    <w:rsid w:val="00963C40"/>
    <w:rsid w:val="009716D4"/>
    <w:rsid w:val="00972905"/>
    <w:rsid w:val="00972F5F"/>
    <w:rsid w:val="00975256"/>
    <w:rsid w:val="00977DDA"/>
    <w:rsid w:val="00982FD5"/>
    <w:rsid w:val="00983106"/>
    <w:rsid w:val="00985692"/>
    <w:rsid w:val="00990FAF"/>
    <w:rsid w:val="009930C1"/>
    <w:rsid w:val="009945EA"/>
    <w:rsid w:val="00994D80"/>
    <w:rsid w:val="009A0F53"/>
    <w:rsid w:val="009A3085"/>
    <w:rsid w:val="009A3A8B"/>
    <w:rsid w:val="009A53CA"/>
    <w:rsid w:val="009B005D"/>
    <w:rsid w:val="009B0643"/>
    <w:rsid w:val="009B5A9B"/>
    <w:rsid w:val="009C6CCC"/>
    <w:rsid w:val="009C7BE5"/>
    <w:rsid w:val="009D200B"/>
    <w:rsid w:val="009D27DF"/>
    <w:rsid w:val="009D694A"/>
    <w:rsid w:val="009E04E0"/>
    <w:rsid w:val="009E4C68"/>
    <w:rsid w:val="009E73B2"/>
    <w:rsid w:val="009F2E4F"/>
    <w:rsid w:val="009F3108"/>
    <w:rsid w:val="00A0558B"/>
    <w:rsid w:val="00A11B4C"/>
    <w:rsid w:val="00A164C4"/>
    <w:rsid w:val="00A229EC"/>
    <w:rsid w:val="00A24FED"/>
    <w:rsid w:val="00A25B19"/>
    <w:rsid w:val="00A2747F"/>
    <w:rsid w:val="00A34D84"/>
    <w:rsid w:val="00A35551"/>
    <w:rsid w:val="00A35DE6"/>
    <w:rsid w:val="00A40487"/>
    <w:rsid w:val="00A40658"/>
    <w:rsid w:val="00A407F1"/>
    <w:rsid w:val="00A42204"/>
    <w:rsid w:val="00A42412"/>
    <w:rsid w:val="00A443AF"/>
    <w:rsid w:val="00A53192"/>
    <w:rsid w:val="00A5406B"/>
    <w:rsid w:val="00A5430A"/>
    <w:rsid w:val="00A57EE2"/>
    <w:rsid w:val="00A60C4D"/>
    <w:rsid w:val="00A64F22"/>
    <w:rsid w:val="00A705D1"/>
    <w:rsid w:val="00A720A3"/>
    <w:rsid w:val="00A7697C"/>
    <w:rsid w:val="00A7718A"/>
    <w:rsid w:val="00A8139C"/>
    <w:rsid w:val="00A85E03"/>
    <w:rsid w:val="00A86DD1"/>
    <w:rsid w:val="00A871AF"/>
    <w:rsid w:val="00A90636"/>
    <w:rsid w:val="00A93473"/>
    <w:rsid w:val="00A93C68"/>
    <w:rsid w:val="00A969DC"/>
    <w:rsid w:val="00AA069B"/>
    <w:rsid w:val="00AA61E9"/>
    <w:rsid w:val="00AA6AFC"/>
    <w:rsid w:val="00AB058E"/>
    <w:rsid w:val="00AB44BE"/>
    <w:rsid w:val="00AB5262"/>
    <w:rsid w:val="00AB618D"/>
    <w:rsid w:val="00AC0200"/>
    <w:rsid w:val="00AC2D31"/>
    <w:rsid w:val="00AC32F2"/>
    <w:rsid w:val="00AC35D0"/>
    <w:rsid w:val="00AC73DF"/>
    <w:rsid w:val="00AD1D0A"/>
    <w:rsid w:val="00AD56C9"/>
    <w:rsid w:val="00AD6213"/>
    <w:rsid w:val="00AD6AC5"/>
    <w:rsid w:val="00AD6EB8"/>
    <w:rsid w:val="00AE1D9F"/>
    <w:rsid w:val="00AE2F58"/>
    <w:rsid w:val="00AE4DA7"/>
    <w:rsid w:val="00AE5EAD"/>
    <w:rsid w:val="00AF4D62"/>
    <w:rsid w:val="00AF7B49"/>
    <w:rsid w:val="00B019BF"/>
    <w:rsid w:val="00B039D1"/>
    <w:rsid w:val="00B04A2F"/>
    <w:rsid w:val="00B06606"/>
    <w:rsid w:val="00B107D6"/>
    <w:rsid w:val="00B1513D"/>
    <w:rsid w:val="00B15F33"/>
    <w:rsid w:val="00B16412"/>
    <w:rsid w:val="00B177F5"/>
    <w:rsid w:val="00B2174A"/>
    <w:rsid w:val="00B22697"/>
    <w:rsid w:val="00B2708D"/>
    <w:rsid w:val="00B30947"/>
    <w:rsid w:val="00B3123F"/>
    <w:rsid w:val="00B3333E"/>
    <w:rsid w:val="00B3471E"/>
    <w:rsid w:val="00B34A0A"/>
    <w:rsid w:val="00B37959"/>
    <w:rsid w:val="00B44774"/>
    <w:rsid w:val="00B554C2"/>
    <w:rsid w:val="00B5737C"/>
    <w:rsid w:val="00B61AEC"/>
    <w:rsid w:val="00B61DF2"/>
    <w:rsid w:val="00B63401"/>
    <w:rsid w:val="00B64305"/>
    <w:rsid w:val="00B64832"/>
    <w:rsid w:val="00B65F27"/>
    <w:rsid w:val="00B70902"/>
    <w:rsid w:val="00B7276C"/>
    <w:rsid w:val="00B727E1"/>
    <w:rsid w:val="00B7510F"/>
    <w:rsid w:val="00B85388"/>
    <w:rsid w:val="00B857E0"/>
    <w:rsid w:val="00B85E0E"/>
    <w:rsid w:val="00B909B6"/>
    <w:rsid w:val="00B928FC"/>
    <w:rsid w:val="00B92C5A"/>
    <w:rsid w:val="00B933EC"/>
    <w:rsid w:val="00B93855"/>
    <w:rsid w:val="00B95592"/>
    <w:rsid w:val="00B968E8"/>
    <w:rsid w:val="00B96F5E"/>
    <w:rsid w:val="00BA40AE"/>
    <w:rsid w:val="00BA5B19"/>
    <w:rsid w:val="00BB2463"/>
    <w:rsid w:val="00BB44EF"/>
    <w:rsid w:val="00BB6A97"/>
    <w:rsid w:val="00BB6F91"/>
    <w:rsid w:val="00BC4D0D"/>
    <w:rsid w:val="00BD265A"/>
    <w:rsid w:val="00BD3BA4"/>
    <w:rsid w:val="00BD675C"/>
    <w:rsid w:val="00BD7311"/>
    <w:rsid w:val="00BD77AD"/>
    <w:rsid w:val="00BD7D87"/>
    <w:rsid w:val="00BE1E79"/>
    <w:rsid w:val="00BE2C29"/>
    <w:rsid w:val="00BE3272"/>
    <w:rsid w:val="00BE3473"/>
    <w:rsid w:val="00BE5A1C"/>
    <w:rsid w:val="00BF00B7"/>
    <w:rsid w:val="00BF34C5"/>
    <w:rsid w:val="00BF4D92"/>
    <w:rsid w:val="00BF5049"/>
    <w:rsid w:val="00BF573D"/>
    <w:rsid w:val="00C02E48"/>
    <w:rsid w:val="00C1080E"/>
    <w:rsid w:val="00C1085D"/>
    <w:rsid w:val="00C11389"/>
    <w:rsid w:val="00C12E8B"/>
    <w:rsid w:val="00C2448B"/>
    <w:rsid w:val="00C30BAF"/>
    <w:rsid w:val="00C30C70"/>
    <w:rsid w:val="00C32B5D"/>
    <w:rsid w:val="00C33263"/>
    <w:rsid w:val="00C33A5E"/>
    <w:rsid w:val="00C36C43"/>
    <w:rsid w:val="00C4051A"/>
    <w:rsid w:val="00C40B99"/>
    <w:rsid w:val="00C413E6"/>
    <w:rsid w:val="00C453CB"/>
    <w:rsid w:val="00C544A2"/>
    <w:rsid w:val="00C547D1"/>
    <w:rsid w:val="00C552B8"/>
    <w:rsid w:val="00C6025C"/>
    <w:rsid w:val="00C67AA8"/>
    <w:rsid w:val="00C705B1"/>
    <w:rsid w:val="00C749BE"/>
    <w:rsid w:val="00C7635F"/>
    <w:rsid w:val="00C8098F"/>
    <w:rsid w:val="00C81F3C"/>
    <w:rsid w:val="00C852B0"/>
    <w:rsid w:val="00C87878"/>
    <w:rsid w:val="00C92423"/>
    <w:rsid w:val="00C92A0E"/>
    <w:rsid w:val="00C92A4F"/>
    <w:rsid w:val="00C92F6B"/>
    <w:rsid w:val="00C93693"/>
    <w:rsid w:val="00C950E8"/>
    <w:rsid w:val="00CA39DB"/>
    <w:rsid w:val="00CA705E"/>
    <w:rsid w:val="00CB02B1"/>
    <w:rsid w:val="00CB163D"/>
    <w:rsid w:val="00CB2020"/>
    <w:rsid w:val="00CB4814"/>
    <w:rsid w:val="00CB50DE"/>
    <w:rsid w:val="00CB7AEA"/>
    <w:rsid w:val="00CC022B"/>
    <w:rsid w:val="00CC1E74"/>
    <w:rsid w:val="00CC3968"/>
    <w:rsid w:val="00CC4D23"/>
    <w:rsid w:val="00CD14D6"/>
    <w:rsid w:val="00CD75FB"/>
    <w:rsid w:val="00CE4B3A"/>
    <w:rsid w:val="00CE5755"/>
    <w:rsid w:val="00CE589D"/>
    <w:rsid w:val="00CE5C2C"/>
    <w:rsid w:val="00CE66F9"/>
    <w:rsid w:val="00CF11C5"/>
    <w:rsid w:val="00CF4DE5"/>
    <w:rsid w:val="00CF55D0"/>
    <w:rsid w:val="00CF6F2F"/>
    <w:rsid w:val="00CF78E2"/>
    <w:rsid w:val="00D01660"/>
    <w:rsid w:val="00D02C1A"/>
    <w:rsid w:val="00D05C59"/>
    <w:rsid w:val="00D1044C"/>
    <w:rsid w:val="00D11AD8"/>
    <w:rsid w:val="00D15E87"/>
    <w:rsid w:val="00D16EF5"/>
    <w:rsid w:val="00D2023E"/>
    <w:rsid w:val="00D20B00"/>
    <w:rsid w:val="00D22326"/>
    <w:rsid w:val="00D236E4"/>
    <w:rsid w:val="00D24D6B"/>
    <w:rsid w:val="00D27468"/>
    <w:rsid w:val="00D3065F"/>
    <w:rsid w:val="00D32808"/>
    <w:rsid w:val="00D36B6F"/>
    <w:rsid w:val="00D40A1D"/>
    <w:rsid w:val="00D421EE"/>
    <w:rsid w:val="00D43FAC"/>
    <w:rsid w:val="00D451E8"/>
    <w:rsid w:val="00D45F59"/>
    <w:rsid w:val="00D50274"/>
    <w:rsid w:val="00D50737"/>
    <w:rsid w:val="00D521B6"/>
    <w:rsid w:val="00D5414C"/>
    <w:rsid w:val="00D64AA5"/>
    <w:rsid w:val="00D65E9B"/>
    <w:rsid w:val="00D67712"/>
    <w:rsid w:val="00D702AD"/>
    <w:rsid w:val="00D72435"/>
    <w:rsid w:val="00D73ED1"/>
    <w:rsid w:val="00D74C28"/>
    <w:rsid w:val="00D76FC8"/>
    <w:rsid w:val="00D8104A"/>
    <w:rsid w:val="00D81442"/>
    <w:rsid w:val="00D8408A"/>
    <w:rsid w:val="00D86A04"/>
    <w:rsid w:val="00D90CB9"/>
    <w:rsid w:val="00D9515A"/>
    <w:rsid w:val="00DA1D6D"/>
    <w:rsid w:val="00DA4102"/>
    <w:rsid w:val="00DA4A91"/>
    <w:rsid w:val="00DA5122"/>
    <w:rsid w:val="00DB05DF"/>
    <w:rsid w:val="00DB2BA8"/>
    <w:rsid w:val="00DB2E25"/>
    <w:rsid w:val="00DB3063"/>
    <w:rsid w:val="00DB4256"/>
    <w:rsid w:val="00DB4301"/>
    <w:rsid w:val="00DB5FF9"/>
    <w:rsid w:val="00DB6103"/>
    <w:rsid w:val="00DB6CFF"/>
    <w:rsid w:val="00DC22E9"/>
    <w:rsid w:val="00DC2D5C"/>
    <w:rsid w:val="00DC4B9B"/>
    <w:rsid w:val="00DD00A6"/>
    <w:rsid w:val="00DD03A2"/>
    <w:rsid w:val="00DD04E3"/>
    <w:rsid w:val="00DD1010"/>
    <w:rsid w:val="00DE11F0"/>
    <w:rsid w:val="00DE1564"/>
    <w:rsid w:val="00DE1ED5"/>
    <w:rsid w:val="00DE3383"/>
    <w:rsid w:val="00DE6D38"/>
    <w:rsid w:val="00DF0AAD"/>
    <w:rsid w:val="00DF101C"/>
    <w:rsid w:val="00DF69C7"/>
    <w:rsid w:val="00E02ED0"/>
    <w:rsid w:val="00E07CB6"/>
    <w:rsid w:val="00E118D6"/>
    <w:rsid w:val="00E1281F"/>
    <w:rsid w:val="00E14DBF"/>
    <w:rsid w:val="00E15545"/>
    <w:rsid w:val="00E21515"/>
    <w:rsid w:val="00E215CD"/>
    <w:rsid w:val="00E21F52"/>
    <w:rsid w:val="00E22C5B"/>
    <w:rsid w:val="00E23543"/>
    <w:rsid w:val="00E330CB"/>
    <w:rsid w:val="00E3367F"/>
    <w:rsid w:val="00E354F6"/>
    <w:rsid w:val="00E37F43"/>
    <w:rsid w:val="00E41907"/>
    <w:rsid w:val="00E43E24"/>
    <w:rsid w:val="00E466AB"/>
    <w:rsid w:val="00E50710"/>
    <w:rsid w:val="00E535B4"/>
    <w:rsid w:val="00E54CFD"/>
    <w:rsid w:val="00E54F24"/>
    <w:rsid w:val="00E553B7"/>
    <w:rsid w:val="00E55E8D"/>
    <w:rsid w:val="00E56643"/>
    <w:rsid w:val="00E56CC5"/>
    <w:rsid w:val="00E601E7"/>
    <w:rsid w:val="00E735B8"/>
    <w:rsid w:val="00E764A1"/>
    <w:rsid w:val="00E80A61"/>
    <w:rsid w:val="00E80E25"/>
    <w:rsid w:val="00E82F7F"/>
    <w:rsid w:val="00E8658B"/>
    <w:rsid w:val="00E87BF7"/>
    <w:rsid w:val="00E92983"/>
    <w:rsid w:val="00E95B27"/>
    <w:rsid w:val="00E97767"/>
    <w:rsid w:val="00EA21BE"/>
    <w:rsid w:val="00EA2BAE"/>
    <w:rsid w:val="00EA57B8"/>
    <w:rsid w:val="00EB0259"/>
    <w:rsid w:val="00EB4322"/>
    <w:rsid w:val="00EB48C4"/>
    <w:rsid w:val="00EB576B"/>
    <w:rsid w:val="00EC104C"/>
    <w:rsid w:val="00EC4172"/>
    <w:rsid w:val="00EC5FD2"/>
    <w:rsid w:val="00EC6B48"/>
    <w:rsid w:val="00ED0020"/>
    <w:rsid w:val="00ED25AF"/>
    <w:rsid w:val="00ED2949"/>
    <w:rsid w:val="00ED5694"/>
    <w:rsid w:val="00ED5AB9"/>
    <w:rsid w:val="00ED7E63"/>
    <w:rsid w:val="00EE0BE0"/>
    <w:rsid w:val="00EE1636"/>
    <w:rsid w:val="00EE5F93"/>
    <w:rsid w:val="00EE6D66"/>
    <w:rsid w:val="00EF0875"/>
    <w:rsid w:val="00EF1E33"/>
    <w:rsid w:val="00EF2D9F"/>
    <w:rsid w:val="00EF2E46"/>
    <w:rsid w:val="00EF552E"/>
    <w:rsid w:val="00F0159E"/>
    <w:rsid w:val="00F030BF"/>
    <w:rsid w:val="00F0581E"/>
    <w:rsid w:val="00F05D0F"/>
    <w:rsid w:val="00F06938"/>
    <w:rsid w:val="00F12AEE"/>
    <w:rsid w:val="00F12E9E"/>
    <w:rsid w:val="00F1391A"/>
    <w:rsid w:val="00F15874"/>
    <w:rsid w:val="00F179BB"/>
    <w:rsid w:val="00F23D96"/>
    <w:rsid w:val="00F24D35"/>
    <w:rsid w:val="00F253BF"/>
    <w:rsid w:val="00F30229"/>
    <w:rsid w:val="00F3501B"/>
    <w:rsid w:val="00F37A17"/>
    <w:rsid w:val="00F41062"/>
    <w:rsid w:val="00F44531"/>
    <w:rsid w:val="00F45A72"/>
    <w:rsid w:val="00F45E9C"/>
    <w:rsid w:val="00F4617D"/>
    <w:rsid w:val="00F4721E"/>
    <w:rsid w:val="00F47B0E"/>
    <w:rsid w:val="00F47D66"/>
    <w:rsid w:val="00F47F87"/>
    <w:rsid w:val="00F5713A"/>
    <w:rsid w:val="00F64A7F"/>
    <w:rsid w:val="00F64C7A"/>
    <w:rsid w:val="00F65B32"/>
    <w:rsid w:val="00F65C37"/>
    <w:rsid w:val="00F670BC"/>
    <w:rsid w:val="00F67104"/>
    <w:rsid w:val="00F70FF6"/>
    <w:rsid w:val="00F71B98"/>
    <w:rsid w:val="00F775C4"/>
    <w:rsid w:val="00F801E7"/>
    <w:rsid w:val="00F91E27"/>
    <w:rsid w:val="00F92312"/>
    <w:rsid w:val="00F9369A"/>
    <w:rsid w:val="00FA030C"/>
    <w:rsid w:val="00FB074A"/>
    <w:rsid w:val="00FB4BC4"/>
    <w:rsid w:val="00FB66A2"/>
    <w:rsid w:val="00FC1D0D"/>
    <w:rsid w:val="00FC1D70"/>
    <w:rsid w:val="00FC2821"/>
    <w:rsid w:val="00FC43B0"/>
    <w:rsid w:val="00FD5106"/>
    <w:rsid w:val="00FD5379"/>
    <w:rsid w:val="00FD5DBD"/>
    <w:rsid w:val="00FE214F"/>
    <w:rsid w:val="00FE4FF6"/>
    <w:rsid w:val="00FF05A6"/>
    <w:rsid w:val="00FF21FD"/>
    <w:rsid w:val="00FF4271"/>
    <w:rsid w:val="00FF4AB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B29541"/>
  <w15:chartTrackingRefBased/>
  <w15:docId w15:val="{3341BDF6-69F9-4772-9724-C135DD003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80877"/>
    <w:pPr>
      <w:spacing w:after="200" w:line="276" w:lineRule="auto"/>
    </w:pPr>
    <w:rPr>
      <w:sz w:val="22"/>
      <w:szCs w:val="22"/>
      <w:lang w:eastAsia="en-US"/>
    </w:rPr>
  </w:style>
  <w:style w:type="paragraph" w:styleId="Titolo1">
    <w:name w:val="heading 1"/>
    <w:basedOn w:val="Normale"/>
    <w:next w:val="Normale"/>
    <w:link w:val="Titolo1Carattere"/>
    <w:qFormat/>
    <w:rsid w:val="008E774B"/>
    <w:pPr>
      <w:keepNext/>
      <w:numPr>
        <w:numId w:val="1"/>
      </w:numPr>
      <w:spacing w:before="240" w:after="240" w:line="240" w:lineRule="auto"/>
      <w:outlineLvl w:val="0"/>
    </w:pPr>
    <w:rPr>
      <w:rFonts w:ascii="Garamond" w:eastAsia="Times New Roman" w:hAnsi="Garamond"/>
      <w:b/>
      <w:bCs/>
      <w:kern w:val="28"/>
      <w:sz w:val="28"/>
      <w:szCs w:val="20"/>
      <w:lang w:eastAsia="it-IT"/>
    </w:rPr>
  </w:style>
  <w:style w:type="paragraph" w:styleId="Titolo2">
    <w:name w:val="heading 2"/>
    <w:basedOn w:val="Normale"/>
    <w:next w:val="Normale"/>
    <w:link w:val="Titolo2Carattere"/>
    <w:uiPriority w:val="9"/>
    <w:qFormat/>
    <w:rsid w:val="008E774B"/>
    <w:pPr>
      <w:keepNext/>
      <w:spacing w:before="240" w:after="240" w:line="240" w:lineRule="auto"/>
      <w:ind w:left="578" w:hanging="578"/>
      <w:jc w:val="both"/>
      <w:outlineLvl w:val="1"/>
    </w:pPr>
    <w:rPr>
      <w:rFonts w:ascii="Garamond" w:eastAsia="Times New Roman" w:hAnsi="Garamond"/>
      <w:b/>
      <w:sz w:val="24"/>
      <w:szCs w:val="20"/>
      <w:u w:val="single"/>
      <w:lang w:eastAsia="it-IT"/>
    </w:rPr>
  </w:style>
  <w:style w:type="paragraph" w:styleId="Titolo3">
    <w:name w:val="heading 3"/>
    <w:basedOn w:val="Normale"/>
    <w:next w:val="Normale"/>
    <w:link w:val="Titolo3Carattere"/>
    <w:qFormat/>
    <w:rsid w:val="008E774B"/>
    <w:pPr>
      <w:keepNext/>
      <w:numPr>
        <w:ilvl w:val="2"/>
        <w:numId w:val="1"/>
      </w:numPr>
      <w:spacing w:before="120" w:after="120" w:line="240" w:lineRule="auto"/>
      <w:jc w:val="both"/>
      <w:outlineLvl w:val="2"/>
    </w:pPr>
    <w:rPr>
      <w:rFonts w:ascii="Garamond" w:eastAsia="Times New Roman" w:hAnsi="Garamond"/>
      <w:bCs/>
      <w:i/>
      <w:iCs/>
      <w:sz w:val="24"/>
      <w:szCs w:val="20"/>
      <w:lang w:eastAsia="it-IT"/>
    </w:rPr>
  </w:style>
  <w:style w:type="paragraph" w:styleId="Titolo4">
    <w:name w:val="heading 4"/>
    <w:basedOn w:val="Normale"/>
    <w:next w:val="Normale"/>
    <w:link w:val="Titolo4Carattere"/>
    <w:qFormat/>
    <w:rsid w:val="008E774B"/>
    <w:pPr>
      <w:keepNext/>
      <w:numPr>
        <w:ilvl w:val="3"/>
        <w:numId w:val="1"/>
      </w:numPr>
      <w:spacing w:before="720" w:after="240" w:line="240" w:lineRule="auto"/>
      <w:jc w:val="center"/>
      <w:outlineLvl w:val="3"/>
    </w:pPr>
    <w:rPr>
      <w:rFonts w:ascii="Arial" w:eastAsia="Times New Roman" w:hAnsi="Arial"/>
      <w:b/>
      <w:sz w:val="36"/>
      <w:szCs w:val="20"/>
      <w:lang w:eastAsia="it-IT"/>
    </w:rPr>
  </w:style>
  <w:style w:type="paragraph" w:styleId="Titolo5">
    <w:name w:val="heading 5"/>
    <w:basedOn w:val="Normale"/>
    <w:next w:val="Normale"/>
    <w:link w:val="Titolo5Carattere"/>
    <w:qFormat/>
    <w:rsid w:val="008E774B"/>
    <w:pPr>
      <w:numPr>
        <w:ilvl w:val="4"/>
        <w:numId w:val="1"/>
      </w:numPr>
      <w:spacing w:before="300" w:after="120" w:line="240" w:lineRule="auto"/>
      <w:jc w:val="both"/>
      <w:outlineLvl w:val="4"/>
    </w:pPr>
    <w:rPr>
      <w:rFonts w:ascii="Arial" w:eastAsia="Times New Roman" w:hAnsi="Arial"/>
      <w:i/>
      <w:sz w:val="28"/>
      <w:szCs w:val="20"/>
      <w:lang w:eastAsia="it-IT"/>
    </w:rPr>
  </w:style>
  <w:style w:type="paragraph" w:styleId="Titolo6">
    <w:name w:val="heading 6"/>
    <w:basedOn w:val="Normale"/>
    <w:next w:val="Normale"/>
    <w:link w:val="Titolo6Carattere"/>
    <w:qFormat/>
    <w:rsid w:val="008E774B"/>
    <w:pPr>
      <w:numPr>
        <w:ilvl w:val="5"/>
        <w:numId w:val="1"/>
      </w:numPr>
      <w:spacing w:before="240" w:after="120" w:line="240" w:lineRule="auto"/>
      <w:jc w:val="both"/>
      <w:outlineLvl w:val="5"/>
    </w:pPr>
    <w:rPr>
      <w:rFonts w:ascii="Arial" w:eastAsia="Times New Roman" w:hAnsi="Arial"/>
      <w:i/>
      <w:sz w:val="24"/>
      <w:szCs w:val="20"/>
      <w:u w:val="single"/>
      <w:lang w:eastAsia="it-IT"/>
    </w:rPr>
  </w:style>
  <w:style w:type="paragraph" w:styleId="Titolo7">
    <w:name w:val="heading 7"/>
    <w:basedOn w:val="Normale"/>
    <w:next w:val="Normale"/>
    <w:link w:val="Titolo7Carattere"/>
    <w:qFormat/>
    <w:rsid w:val="008E774B"/>
    <w:pPr>
      <w:keepNext/>
      <w:numPr>
        <w:ilvl w:val="6"/>
        <w:numId w:val="1"/>
      </w:numPr>
      <w:spacing w:after="0" w:line="240" w:lineRule="auto"/>
      <w:jc w:val="center"/>
      <w:outlineLvl w:val="6"/>
    </w:pPr>
    <w:rPr>
      <w:rFonts w:ascii="Arial" w:eastAsia="Times New Roman" w:hAnsi="Arial"/>
      <w:b/>
      <w:color w:val="FF0000"/>
      <w:sz w:val="24"/>
      <w:szCs w:val="20"/>
      <w:lang w:eastAsia="it-IT"/>
    </w:rPr>
  </w:style>
  <w:style w:type="paragraph" w:styleId="Titolo8">
    <w:name w:val="heading 8"/>
    <w:basedOn w:val="Normale"/>
    <w:next w:val="Normale"/>
    <w:link w:val="Titolo8Carattere"/>
    <w:qFormat/>
    <w:rsid w:val="008E774B"/>
    <w:pPr>
      <w:keepNext/>
      <w:numPr>
        <w:ilvl w:val="7"/>
        <w:numId w:val="1"/>
      </w:numPr>
      <w:spacing w:after="0" w:line="240" w:lineRule="auto"/>
      <w:jc w:val="right"/>
      <w:outlineLvl w:val="7"/>
    </w:pPr>
    <w:rPr>
      <w:rFonts w:ascii="Arial" w:eastAsia="Times New Roman" w:hAnsi="Arial"/>
      <w:b/>
      <w:color w:val="FF0000"/>
      <w:sz w:val="28"/>
      <w:szCs w:val="20"/>
      <w:lang w:eastAsia="it-IT"/>
    </w:rPr>
  </w:style>
  <w:style w:type="paragraph" w:styleId="Titolo9">
    <w:name w:val="heading 9"/>
    <w:basedOn w:val="Normale"/>
    <w:next w:val="Normale"/>
    <w:link w:val="Titolo9Carattere"/>
    <w:qFormat/>
    <w:rsid w:val="008E774B"/>
    <w:pPr>
      <w:numPr>
        <w:ilvl w:val="8"/>
        <w:numId w:val="1"/>
      </w:numPr>
      <w:spacing w:after="0" w:line="240" w:lineRule="auto"/>
      <w:outlineLvl w:val="8"/>
    </w:pPr>
    <w:rPr>
      <w:rFonts w:ascii="Arial" w:eastAsia="Times New Roman" w:hAnsi="Arial"/>
      <w:b/>
      <w:i/>
      <w:sz w:val="24"/>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nhideWhenUsed/>
    <w:rsid w:val="00F0581E"/>
    <w:pPr>
      <w:tabs>
        <w:tab w:val="center" w:pos="4819"/>
        <w:tab w:val="right" w:pos="9638"/>
      </w:tabs>
      <w:spacing w:after="0" w:line="240" w:lineRule="auto"/>
    </w:pPr>
  </w:style>
  <w:style w:type="character" w:customStyle="1" w:styleId="IntestazioneCarattere">
    <w:name w:val="Intestazione Carattere"/>
    <w:basedOn w:val="Carpredefinitoparagrafo"/>
    <w:link w:val="Intestazione"/>
    <w:rsid w:val="00F0581E"/>
  </w:style>
  <w:style w:type="paragraph" w:styleId="Pidipagina">
    <w:name w:val="footer"/>
    <w:basedOn w:val="Normale"/>
    <w:link w:val="PidipaginaCarattere"/>
    <w:uiPriority w:val="99"/>
    <w:unhideWhenUsed/>
    <w:rsid w:val="00F0581E"/>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F0581E"/>
  </w:style>
  <w:style w:type="paragraph" w:styleId="Sottotitolo">
    <w:name w:val="Subtitle"/>
    <w:basedOn w:val="Normale"/>
    <w:next w:val="Normale"/>
    <w:link w:val="SottotitoloCarattere"/>
    <w:uiPriority w:val="11"/>
    <w:qFormat/>
    <w:rsid w:val="00F0581E"/>
    <w:pPr>
      <w:numPr>
        <w:ilvl w:val="1"/>
      </w:numPr>
      <w:spacing w:line="288" w:lineRule="auto"/>
    </w:pPr>
    <w:rPr>
      <w:rFonts w:ascii="Cambria" w:eastAsia="Times New Roman" w:hAnsi="Cambria"/>
      <w:iCs/>
      <w:caps/>
      <w:color w:val="1F497D"/>
      <w:sz w:val="36"/>
      <w:szCs w:val="36"/>
      <w:lang w:eastAsia="it-IT"/>
    </w:rPr>
  </w:style>
  <w:style w:type="character" w:customStyle="1" w:styleId="SottotitoloCarattere">
    <w:name w:val="Sottotitolo Carattere"/>
    <w:link w:val="Sottotitolo"/>
    <w:uiPriority w:val="11"/>
    <w:rsid w:val="00F0581E"/>
    <w:rPr>
      <w:rFonts w:ascii="Cambria" w:eastAsia="Times New Roman" w:hAnsi="Cambria" w:cs="Times New Roman"/>
      <w:iCs/>
      <w:caps/>
      <w:color w:val="1F497D"/>
      <w:sz w:val="36"/>
      <w:szCs w:val="36"/>
      <w:lang w:eastAsia="it-IT"/>
    </w:rPr>
  </w:style>
  <w:style w:type="paragraph" w:styleId="Testofumetto">
    <w:name w:val="Balloon Text"/>
    <w:basedOn w:val="Normale"/>
    <w:link w:val="TestofumettoCarattere"/>
    <w:uiPriority w:val="99"/>
    <w:semiHidden/>
    <w:unhideWhenUsed/>
    <w:rsid w:val="00F0581E"/>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F0581E"/>
    <w:rPr>
      <w:rFonts w:ascii="Tahoma" w:hAnsi="Tahoma" w:cs="Tahoma"/>
      <w:sz w:val="16"/>
      <w:szCs w:val="16"/>
    </w:rPr>
  </w:style>
  <w:style w:type="table" w:styleId="Grigliatabella">
    <w:name w:val="Table Grid"/>
    <w:basedOn w:val="Tabellanormale"/>
    <w:rsid w:val="002C2B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1Carattere">
    <w:name w:val="Titolo 1 Carattere"/>
    <w:link w:val="Titolo1"/>
    <w:rsid w:val="008E774B"/>
    <w:rPr>
      <w:rFonts w:ascii="Garamond" w:eastAsia="Times New Roman" w:hAnsi="Garamond"/>
      <w:b/>
      <w:bCs/>
      <w:kern w:val="28"/>
      <w:sz w:val="28"/>
    </w:rPr>
  </w:style>
  <w:style w:type="character" w:customStyle="1" w:styleId="Titolo2Carattere">
    <w:name w:val="Titolo 2 Carattere"/>
    <w:link w:val="Titolo2"/>
    <w:uiPriority w:val="9"/>
    <w:rsid w:val="008E774B"/>
    <w:rPr>
      <w:rFonts w:ascii="Garamond" w:eastAsia="Times New Roman" w:hAnsi="Garamond"/>
      <w:b/>
      <w:sz w:val="24"/>
      <w:u w:val="single"/>
    </w:rPr>
  </w:style>
  <w:style w:type="character" w:customStyle="1" w:styleId="Titolo3Carattere">
    <w:name w:val="Titolo 3 Carattere"/>
    <w:link w:val="Titolo3"/>
    <w:rsid w:val="008E774B"/>
    <w:rPr>
      <w:rFonts w:ascii="Garamond" w:eastAsia="Times New Roman" w:hAnsi="Garamond"/>
      <w:bCs/>
      <w:i/>
      <w:iCs/>
      <w:sz w:val="24"/>
    </w:rPr>
  </w:style>
  <w:style w:type="character" w:customStyle="1" w:styleId="Titolo4Carattere">
    <w:name w:val="Titolo 4 Carattere"/>
    <w:link w:val="Titolo4"/>
    <w:rsid w:val="008E774B"/>
    <w:rPr>
      <w:rFonts w:ascii="Arial" w:eastAsia="Times New Roman" w:hAnsi="Arial"/>
      <w:b/>
      <w:sz w:val="36"/>
    </w:rPr>
  </w:style>
  <w:style w:type="character" w:customStyle="1" w:styleId="Titolo5Carattere">
    <w:name w:val="Titolo 5 Carattere"/>
    <w:link w:val="Titolo5"/>
    <w:rsid w:val="008E774B"/>
    <w:rPr>
      <w:rFonts w:ascii="Arial" w:eastAsia="Times New Roman" w:hAnsi="Arial"/>
      <w:i/>
      <w:sz w:val="28"/>
    </w:rPr>
  </w:style>
  <w:style w:type="character" w:customStyle="1" w:styleId="Titolo6Carattere">
    <w:name w:val="Titolo 6 Carattere"/>
    <w:link w:val="Titolo6"/>
    <w:rsid w:val="008E774B"/>
    <w:rPr>
      <w:rFonts w:ascii="Arial" w:eastAsia="Times New Roman" w:hAnsi="Arial"/>
      <w:i/>
      <w:sz w:val="24"/>
      <w:u w:val="single"/>
    </w:rPr>
  </w:style>
  <w:style w:type="character" w:customStyle="1" w:styleId="Titolo7Carattere">
    <w:name w:val="Titolo 7 Carattere"/>
    <w:link w:val="Titolo7"/>
    <w:rsid w:val="008E774B"/>
    <w:rPr>
      <w:rFonts w:ascii="Arial" w:eastAsia="Times New Roman" w:hAnsi="Arial"/>
      <w:b/>
      <w:color w:val="FF0000"/>
      <w:sz w:val="24"/>
    </w:rPr>
  </w:style>
  <w:style w:type="character" w:customStyle="1" w:styleId="Titolo8Carattere">
    <w:name w:val="Titolo 8 Carattere"/>
    <w:link w:val="Titolo8"/>
    <w:rsid w:val="008E774B"/>
    <w:rPr>
      <w:rFonts w:ascii="Arial" w:eastAsia="Times New Roman" w:hAnsi="Arial"/>
      <w:b/>
      <w:color w:val="FF0000"/>
      <w:sz w:val="28"/>
    </w:rPr>
  </w:style>
  <w:style w:type="character" w:customStyle="1" w:styleId="Titolo9Carattere">
    <w:name w:val="Titolo 9 Carattere"/>
    <w:link w:val="Titolo9"/>
    <w:rsid w:val="008E774B"/>
    <w:rPr>
      <w:rFonts w:ascii="Arial" w:eastAsia="Times New Roman" w:hAnsi="Arial"/>
      <w:b/>
      <w:i/>
      <w:sz w:val="24"/>
    </w:rPr>
  </w:style>
  <w:style w:type="character" w:styleId="Numeropagina">
    <w:name w:val="page number"/>
    <w:rsid w:val="008E774B"/>
    <w:rPr>
      <w:rFonts w:ascii="Arial" w:hAnsi="Arial" w:cs="Times New Roman"/>
      <w:sz w:val="24"/>
    </w:rPr>
  </w:style>
  <w:style w:type="paragraph" w:customStyle="1" w:styleId="Testo">
    <w:name w:val="Testo"/>
    <w:basedOn w:val="Normale"/>
    <w:rsid w:val="008E774B"/>
    <w:pPr>
      <w:spacing w:after="0" w:line="240" w:lineRule="auto"/>
      <w:jc w:val="both"/>
    </w:pPr>
    <w:rPr>
      <w:rFonts w:ascii="Arial" w:eastAsia="Times New Roman" w:hAnsi="Arial"/>
      <w:sz w:val="24"/>
      <w:szCs w:val="20"/>
      <w:lang w:eastAsia="it-IT"/>
    </w:rPr>
  </w:style>
  <w:style w:type="paragraph" w:customStyle="1" w:styleId="norma">
    <w:name w:val="norma"/>
    <w:basedOn w:val="Normale"/>
    <w:rsid w:val="008E774B"/>
    <w:pPr>
      <w:tabs>
        <w:tab w:val="left" w:pos="567"/>
        <w:tab w:val="left" w:pos="1134"/>
        <w:tab w:val="left" w:pos="1701"/>
      </w:tabs>
      <w:spacing w:after="0" w:line="240" w:lineRule="auto"/>
      <w:jc w:val="both"/>
    </w:pPr>
    <w:rPr>
      <w:rFonts w:ascii="Times New Roman" w:eastAsia="Times New Roman" w:hAnsi="Times New Roman"/>
      <w:sz w:val="24"/>
      <w:szCs w:val="20"/>
      <w:lang w:eastAsia="it-IT"/>
    </w:rPr>
  </w:style>
  <w:style w:type="paragraph" w:styleId="Corpodeltesto2">
    <w:name w:val="Body Text 2"/>
    <w:basedOn w:val="Normale"/>
    <w:link w:val="Corpodeltesto2Carattere"/>
    <w:rsid w:val="008E774B"/>
    <w:pPr>
      <w:spacing w:before="40" w:after="0" w:line="240" w:lineRule="auto"/>
      <w:jc w:val="both"/>
    </w:pPr>
    <w:rPr>
      <w:rFonts w:ascii="Arial" w:eastAsia="Times New Roman" w:hAnsi="Arial" w:cs="Arial"/>
      <w:sz w:val="20"/>
      <w:szCs w:val="20"/>
      <w:lang w:eastAsia="it-IT"/>
    </w:rPr>
  </w:style>
  <w:style w:type="character" w:customStyle="1" w:styleId="Corpodeltesto2Carattere">
    <w:name w:val="Corpo del testo 2 Carattere"/>
    <w:link w:val="Corpodeltesto2"/>
    <w:uiPriority w:val="99"/>
    <w:rsid w:val="008E774B"/>
    <w:rPr>
      <w:rFonts w:ascii="Arial" w:eastAsia="Times New Roman" w:hAnsi="Arial" w:cs="Arial"/>
    </w:rPr>
  </w:style>
  <w:style w:type="paragraph" w:styleId="Rientrocorpodeltesto3">
    <w:name w:val="Body Text Indent 3"/>
    <w:basedOn w:val="Normale"/>
    <w:link w:val="Rientrocorpodeltesto3Carattere"/>
    <w:rsid w:val="008E774B"/>
    <w:pPr>
      <w:spacing w:after="0" w:line="240" w:lineRule="auto"/>
      <w:ind w:firstLine="284"/>
      <w:jc w:val="both"/>
    </w:pPr>
    <w:rPr>
      <w:rFonts w:ascii="Garamond" w:eastAsia="Times New Roman" w:hAnsi="Garamond"/>
      <w:sz w:val="24"/>
      <w:szCs w:val="20"/>
      <w:lang w:eastAsia="it-IT"/>
    </w:rPr>
  </w:style>
  <w:style w:type="character" w:customStyle="1" w:styleId="Rientrocorpodeltesto3Carattere">
    <w:name w:val="Rientro corpo del testo 3 Carattere"/>
    <w:link w:val="Rientrocorpodeltesto3"/>
    <w:uiPriority w:val="99"/>
    <w:rsid w:val="008E774B"/>
    <w:rPr>
      <w:rFonts w:ascii="Garamond" w:eastAsia="Times New Roman" w:hAnsi="Garamond"/>
      <w:sz w:val="24"/>
    </w:rPr>
  </w:style>
  <w:style w:type="table" w:styleId="Sfondomedio2-Colore2">
    <w:name w:val="Medium Shading 2 Accent 2"/>
    <w:basedOn w:val="Tabellanormale"/>
    <w:uiPriority w:val="64"/>
    <w:rsid w:val="0013377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Grigliamedia1-Colore2">
    <w:name w:val="Medium Grid 1 Accent 2"/>
    <w:basedOn w:val="Tabellanormale"/>
    <w:uiPriority w:val="67"/>
    <w:rsid w:val="009D694A"/>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paragraph" w:customStyle="1" w:styleId="Corpodeltesto21">
    <w:name w:val="Corpo del testo 21"/>
    <w:basedOn w:val="Normale"/>
    <w:rsid w:val="00821ABE"/>
    <w:pPr>
      <w:spacing w:before="40" w:after="0" w:line="240" w:lineRule="auto"/>
      <w:jc w:val="both"/>
    </w:pPr>
    <w:rPr>
      <w:rFonts w:ascii="Times New Roman" w:eastAsia="Times New Roman" w:hAnsi="Times New Roman"/>
      <w:sz w:val="20"/>
      <w:szCs w:val="20"/>
      <w:lang w:eastAsia="it-IT"/>
    </w:rPr>
  </w:style>
  <w:style w:type="paragraph" w:styleId="NormaleWeb">
    <w:name w:val="Normal (Web)"/>
    <w:basedOn w:val="Normale"/>
    <w:uiPriority w:val="99"/>
    <w:rsid w:val="0084301F"/>
    <w:pPr>
      <w:spacing w:before="100" w:beforeAutospacing="1" w:after="100" w:afterAutospacing="1" w:line="240" w:lineRule="auto"/>
    </w:pPr>
    <w:rPr>
      <w:rFonts w:ascii="Times New Roman" w:eastAsia="Times New Roman" w:hAnsi="Times New Roman"/>
      <w:sz w:val="24"/>
      <w:szCs w:val="24"/>
      <w:lang w:eastAsia="it-IT"/>
    </w:rPr>
  </w:style>
  <w:style w:type="table" w:styleId="Sfondochiaro-Colore2">
    <w:name w:val="Light Shading Accent 2"/>
    <w:basedOn w:val="Tabellanormale"/>
    <w:uiPriority w:val="60"/>
    <w:rsid w:val="0084301F"/>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pfe3">
    <w:name w:val="pfe3"/>
    <w:basedOn w:val="Normale"/>
    <w:rsid w:val="00370B6E"/>
    <w:pPr>
      <w:spacing w:before="120" w:after="0" w:line="240" w:lineRule="atLeast"/>
      <w:jc w:val="both"/>
    </w:pPr>
    <w:rPr>
      <w:rFonts w:ascii="Times New Roman" w:eastAsia="Times New Roman" w:hAnsi="Times New Roman"/>
      <w:sz w:val="24"/>
      <w:szCs w:val="20"/>
      <w:lang w:eastAsia="it-IT"/>
    </w:rPr>
  </w:style>
  <w:style w:type="paragraph" w:styleId="Corpodeltesto3">
    <w:name w:val="Body Text 3"/>
    <w:basedOn w:val="Normale"/>
    <w:link w:val="Corpodeltesto3Carattere"/>
    <w:uiPriority w:val="99"/>
    <w:semiHidden/>
    <w:unhideWhenUsed/>
    <w:rsid w:val="00D8408A"/>
    <w:pPr>
      <w:spacing w:after="120"/>
    </w:pPr>
    <w:rPr>
      <w:sz w:val="16"/>
      <w:szCs w:val="16"/>
    </w:rPr>
  </w:style>
  <w:style w:type="character" w:customStyle="1" w:styleId="Corpodeltesto3Carattere">
    <w:name w:val="Corpo del testo 3 Carattere"/>
    <w:link w:val="Corpodeltesto3"/>
    <w:uiPriority w:val="99"/>
    <w:semiHidden/>
    <w:rsid w:val="00D8408A"/>
    <w:rPr>
      <w:sz w:val="16"/>
      <w:szCs w:val="16"/>
      <w:lang w:eastAsia="en-US"/>
    </w:rPr>
  </w:style>
  <w:style w:type="paragraph" w:styleId="Paragrafoelenco">
    <w:name w:val="List Paragraph"/>
    <w:basedOn w:val="Normale"/>
    <w:link w:val="ParagrafoelencoCarattere"/>
    <w:uiPriority w:val="34"/>
    <w:qFormat/>
    <w:rsid w:val="00D8408A"/>
    <w:pPr>
      <w:ind w:left="708"/>
    </w:pPr>
  </w:style>
  <w:style w:type="table" w:styleId="Sfondomedio1-Colore2">
    <w:name w:val="Medium Shading 1 Accent 2"/>
    <w:basedOn w:val="Tabellanormale"/>
    <w:uiPriority w:val="63"/>
    <w:rsid w:val="00DA1D6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paragraph" w:styleId="Corpotesto">
    <w:name w:val="Body Text"/>
    <w:basedOn w:val="Normale"/>
    <w:link w:val="CorpotestoCarattere"/>
    <w:uiPriority w:val="1"/>
    <w:unhideWhenUsed/>
    <w:qFormat/>
    <w:rsid w:val="009C6CCC"/>
    <w:pPr>
      <w:spacing w:after="120"/>
    </w:pPr>
  </w:style>
  <w:style w:type="character" w:customStyle="1" w:styleId="CorpotestoCarattere">
    <w:name w:val="Corpo testo Carattere"/>
    <w:link w:val="Corpotesto"/>
    <w:uiPriority w:val="1"/>
    <w:rsid w:val="009C6CCC"/>
    <w:rPr>
      <w:sz w:val="22"/>
      <w:szCs w:val="22"/>
      <w:lang w:eastAsia="en-US"/>
    </w:rPr>
  </w:style>
  <w:style w:type="paragraph" w:customStyle="1" w:styleId="Default">
    <w:name w:val="Default"/>
    <w:rsid w:val="00834E61"/>
    <w:pPr>
      <w:autoSpaceDE w:val="0"/>
      <w:autoSpaceDN w:val="0"/>
      <w:adjustRightInd w:val="0"/>
    </w:pPr>
    <w:rPr>
      <w:rFonts w:ascii="Courier New" w:eastAsia="Times New Roman" w:hAnsi="Courier New" w:cs="Courier New"/>
      <w:color w:val="000000"/>
      <w:sz w:val="24"/>
      <w:szCs w:val="24"/>
    </w:rPr>
  </w:style>
  <w:style w:type="paragraph" w:customStyle="1" w:styleId="ElencoPuntato">
    <w:name w:val="ElencoPuntato"/>
    <w:basedOn w:val="Normale"/>
    <w:rsid w:val="003E529C"/>
    <w:pPr>
      <w:tabs>
        <w:tab w:val="num" w:pos="432"/>
        <w:tab w:val="left" w:pos="720"/>
      </w:tabs>
      <w:spacing w:after="0" w:line="240" w:lineRule="auto"/>
      <w:ind w:left="432" w:hanging="432"/>
    </w:pPr>
    <w:rPr>
      <w:rFonts w:ascii="Verdana" w:eastAsia="Verdana" w:hAnsi="Verdana"/>
      <w:noProof/>
      <w:sz w:val="20"/>
      <w:szCs w:val="20"/>
      <w:lang w:val="en-US"/>
    </w:rPr>
  </w:style>
  <w:style w:type="table" w:styleId="Sfondomedio2-Colore1">
    <w:name w:val="Medium Shading 2 Accent 1"/>
    <w:basedOn w:val="Tabellanormale"/>
    <w:uiPriority w:val="64"/>
    <w:rsid w:val="005431A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Grigliamedia2-Colore1">
    <w:name w:val="Medium Grid 2 Accent 1"/>
    <w:basedOn w:val="Tabellanormale"/>
    <w:uiPriority w:val="68"/>
    <w:rsid w:val="002A4682"/>
    <w:rPr>
      <w:rFonts w:ascii="Cambria" w:eastAsia="Times New Roman"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Elencochiaro-Colore1">
    <w:name w:val="Light List Accent 1"/>
    <w:basedOn w:val="Tabellanormale"/>
    <w:uiPriority w:val="61"/>
    <w:rsid w:val="00397933"/>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Sfondochiaro-Colore1">
    <w:name w:val="Light Shading Accent 1"/>
    <w:basedOn w:val="Tabellanormale"/>
    <w:uiPriority w:val="60"/>
    <w:rsid w:val="00CC3968"/>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styleId="Collegamentoipertestuale">
    <w:name w:val="Hyperlink"/>
    <w:uiPriority w:val="99"/>
    <w:unhideWhenUsed/>
    <w:rsid w:val="000D0C1F"/>
    <w:rPr>
      <w:color w:val="0000FF"/>
      <w:u w:val="single"/>
    </w:rPr>
  </w:style>
  <w:style w:type="table" w:styleId="Sfondoacolori-Colore1">
    <w:name w:val="Colorful Shading Accent 1"/>
    <w:basedOn w:val="Tabellanormale"/>
    <w:uiPriority w:val="71"/>
    <w:rsid w:val="0073459E"/>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Sfondoacolori-Colore3">
    <w:name w:val="Colorful Shading Accent 3"/>
    <w:basedOn w:val="Tabellanormale"/>
    <w:uiPriority w:val="71"/>
    <w:rsid w:val="0025308A"/>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Elencochiaro-Colore4">
    <w:name w:val="Light List Accent 4"/>
    <w:basedOn w:val="Tabellanormale"/>
    <w:uiPriority w:val="61"/>
    <w:rsid w:val="007237E6"/>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Sfondomedio1-Colore4">
    <w:name w:val="Medium Shading 1 Accent 4"/>
    <w:basedOn w:val="Tabellanormale"/>
    <w:uiPriority w:val="63"/>
    <w:rsid w:val="00ED25A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Grigliaacolori-Colore4">
    <w:name w:val="Colorful Grid Accent 4"/>
    <w:basedOn w:val="Tabellanormale"/>
    <w:uiPriority w:val="73"/>
    <w:rsid w:val="007968CB"/>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Sfondoacolori-Colore4">
    <w:name w:val="Colorful Shading Accent 4"/>
    <w:basedOn w:val="Tabellanormale"/>
    <w:uiPriority w:val="71"/>
    <w:rsid w:val="007968CB"/>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character" w:styleId="Enfasicorsivo">
    <w:name w:val="Emphasis"/>
    <w:basedOn w:val="Carpredefinitoparagrafo"/>
    <w:uiPriority w:val="20"/>
    <w:qFormat/>
    <w:rsid w:val="00C02E48"/>
    <w:rPr>
      <w:i/>
      <w:iCs/>
    </w:rPr>
  </w:style>
  <w:style w:type="table" w:styleId="Tabellagriglia5scura-colore3">
    <w:name w:val="Grid Table 5 Dark Accent 3"/>
    <w:basedOn w:val="Tabellanormale"/>
    <w:uiPriority w:val="50"/>
    <w:rsid w:val="0076409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Tabellagriglia4-colore3">
    <w:name w:val="Grid Table 4 Accent 3"/>
    <w:basedOn w:val="Tabellanormale"/>
    <w:uiPriority w:val="49"/>
    <w:rsid w:val="001864F2"/>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gliatabellachiara">
    <w:name w:val="Grid Table Light"/>
    <w:basedOn w:val="Tabellanormale"/>
    <w:uiPriority w:val="40"/>
    <w:rsid w:val="0005451E"/>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ParagrafoelencoCarattere">
    <w:name w:val="Paragrafo elenco Carattere"/>
    <w:link w:val="Paragrafoelenco"/>
    <w:uiPriority w:val="34"/>
    <w:locked/>
    <w:rsid w:val="00C36C43"/>
    <w:rPr>
      <w:sz w:val="22"/>
      <w:szCs w:val="22"/>
      <w:lang w:eastAsia="en-US"/>
    </w:rPr>
  </w:style>
  <w:style w:type="character" w:customStyle="1" w:styleId="hgkelc">
    <w:name w:val="hgkelc"/>
    <w:basedOn w:val="Carpredefinitoparagrafo"/>
    <w:rsid w:val="00C36C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2689203">
      <w:bodyDiv w:val="1"/>
      <w:marLeft w:val="0"/>
      <w:marRight w:val="0"/>
      <w:marTop w:val="0"/>
      <w:marBottom w:val="0"/>
      <w:divBdr>
        <w:top w:val="none" w:sz="0" w:space="0" w:color="auto"/>
        <w:left w:val="none" w:sz="0" w:space="0" w:color="auto"/>
        <w:bottom w:val="none" w:sz="0" w:space="0" w:color="auto"/>
        <w:right w:val="none" w:sz="0" w:space="0" w:color="auto"/>
      </w:divBdr>
    </w:div>
    <w:div w:id="1815414069">
      <w:bodyDiv w:val="1"/>
      <w:marLeft w:val="0"/>
      <w:marRight w:val="0"/>
      <w:marTop w:val="0"/>
      <w:marBottom w:val="0"/>
      <w:divBdr>
        <w:top w:val="none" w:sz="0" w:space="0" w:color="auto"/>
        <w:left w:val="none" w:sz="0" w:space="0" w:color="auto"/>
        <w:bottom w:val="none" w:sz="0" w:space="0" w:color="auto"/>
        <w:right w:val="none" w:sz="0" w:space="0" w:color="auto"/>
      </w:divBdr>
    </w:div>
    <w:div w:id="1879394149">
      <w:bodyDiv w:val="1"/>
      <w:marLeft w:val="0"/>
      <w:marRight w:val="0"/>
      <w:marTop w:val="0"/>
      <w:marBottom w:val="0"/>
      <w:divBdr>
        <w:top w:val="none" w:sz="0" w:space="0" w:color="auto"/>
        <w:left w:val="none" w:sz="0" w:space="0" w:color="auto"/>
        <w:bottom w:val="none" w:sz="0" w:space="0" w:color="auto"/>
        <w:right w:val="none" w:sz="0" w:space="0" w:color="auto"/>
      </w:divBdr>
    </w:div>
    <w:div w:id="2020353751">
      <w:bodyDiv w:val="1"/>
      <w:marLeft w:val="0"/>
      <w:marRight w:val="0"/>
      <w:marTop w:val="0"/>
      <w:marBottom w:val="0"/>
      <w:divBdr>
        <w:top w:val="none" w:sz="0" w:space="0" w:color="auto"/>
        <w:left w:val="none" w:sz="0" w:space="0" w:color="auto"/>
        <w:bottom w:val="none" w:sz="0" w:space="0" w:color="auto"/>
        <w:right w:val="none" w:sz="0" w:space="0" w:color="auto"/>
      </w:divBdr>
      <w:divsChild>
        <w:div w:id="1380320049">
          <w:marLeft w:val="0"/>
          <w:marRight w:val="0"/>
          <w:marTop w:val="0"/>
          <w:marBottom w:val="0"/>
          <w:divBdr>
            <w:top w:val="none" w:sz="0" w:space="0" w:color="auto"/>
            <w:left w:val="none" w:sz="0" w:space="0" w:color="auto"/>
            <w:bottom w:val="none" w:sz="0" w:space="0" w:color="auto"/>
            <w:right w:val="none" w:sz="0" w:space="0" w:color="auto"/>
          </w:divBdr>
          <w:divsChild>
            <w:div w:id="1087851701">
              <w:marLeft w:val="0"/>
              <w:marRight w:val="0"/>
              <w:marTop w:val="0"/>
              <w:marBottom w:val="0"/>
              <w:divBdr>
                <w:top w:val="none" w:sz="0" w:space="0" w:color="auto"/>
                <w:left w:val="none" w:sz="0" w:space="0" w:color="auto"/>
                <w:bottom w:val="none" w:sz="0" w:space="0" w:color="auto"/>
                <w:right w:val="none" w:sz="0" w:space="0" w:color="auto"/>
              </w:divBdr>
              <w:divsChild>
                <w:div w:id="1030835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ruppofarmacieitaliane.it/"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farmacieitalianesrl@legalmail.it"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96FF50-C247-45E9-87D7-44DA660C31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215</TotalTime>
  <Pages>8</Pages>
  <Words>1598</Words>
  <Characters>9113</Characters>
  <Application>Microsoft Office Word</Application>
  <DocSecurity>0</DocSecurity>
  <Lines>75</Lines>
  <Paragraphs>21</Paragraphs>
  <ScaleCrop>false</ScaleCrop>
  <HeadingPairs>
    <vt:vector size="2" baseType="variant">
      <vt:variant>
        <vt:lpstr>Titolo</vt:lpstr>
      </vt:variant>
      <vt:variant>
        <vt:i4>1</vt:i4>
      </vt:variant>
    </vt:vector>
  </HeadingPairs>
  <TitlesOfParts>
    <vt:vector size="1" baseType="lpstr">
      <vt:lpstr/>
    </vt:vector>
  </TitlesOfParts>
  <Manager/>
  <Company/>
  <LinksUpToDate>false</LinksUpToDate>
  <CharactersWithSpaces>10690</CharactersWithSpaces>
  <SharedDoc>false</SharedDoc>
  <HLinks>
    <vt:vector size="12" baseType="variant">
      <vt:variant>
        <vt:i4>393254</vt:i4>
      </vt:variant>
      <vt:variant>
        <vt:i4>3</vt:i4>
      </vt:variant>
      <vt:variant>
        <vt:i4>0</vt:i4>
      </vt:variant>
      <vt:variant>
        <vt:i4>5</vt:i4>
      </vt:variant>
      <vt:variant>
        <vt:lpwstr>mailto:info@nomeazienda.it</vt:lpwstr>
      </vt:variant>
      <vt:variant>
        <vt:lpwstr/>
      </vt:variant>
      <vt:variant>
        <vt:i4>6881403</vt:i4>
      </vt:variant>
      <vt:variant>
        <vt:i4>0</vt:i4>
      </vt:variant>
      <vt:variant>
        <vt:i4>0</vt:i4>
      </vt:variant>
      <vt:variant>
        <vt:i4>5</vt:i4>
      </vt:variant>
      <vt:variant>
        <vt:lpwstr>http://www.nomeazienda.it/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
  <dc:description/>
  <cp:lastModifiedBy>Vitalii Serheiev</cp:lastModifiedBy>
  <cp:revision>40</cp:revision>
  <dcterms:created xsi:type="dcterms:W3CDTF">2024-01-10T11:20:00Z</dcterms:created>
  <dcterms:modified xsi:type="dcterms:W3CDTF">2026-02-27T12:04:00Z</dcterms:modified>
</cp:coreProperties>
</file>